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12F" w:rsidRPr="005813A6" w:rsidRDefault="00723B30" w:rsidP="007F2E16">
      <w:pPr>
        <w:spacing w:line="360" w:lineRule="exact"/>
        <w:ind w:firstLineChars="200" w:firstLine="482"/>
        <w:jc w:val="center"/>
        <w:rPr>
          <w:rFonts w:asciiTheme="minorEastAsia" w:hAnsiTheme="minorEastAsia" w:cs="宋体"/>
          <w:b/>
          <w:bCs/>
          <w:sz w:val="24"/>
        </w:rPr>
      </w:pPr>
      <w:r w:rsidRPr="005813A6">
        <w:rPr>
          <w:rFonts w:asciiTheme="minorEastAsia" w:hAnsiTheme="minorEastAsia" w:cs="宋体" w:hint="eastAsia"/>
          <w:b/>
          <w:bCs/>
          <w:sz w:val="24"/>
        </w:rPr>
        <w:t>《</w:t>
      </w:r>
      <w:r w:rsidR="007F2E16">
        <w:rPr>
          <w:rFonts w:asciiTheme="minorEastAsia" w:hAnsiTheme="minorEastAsia" w:cs="宋体" w:hint="eastAsia"/>
          <w:b/>
          <w:bCs/>
          <w:sz w:val="24"/>
        </w:rPr>
        <w:t>法治社会</w:t>
      </w:r>
      <w:r w:rsidRPr="005813A6">
        <w:rPr>
          <w:rFonts w:asciiTheme="minorEastAsia" w:hAnsiTheme="minorEastAsia" w:cs="宋体" w:hint="eastAsia"/>
          <w:b/>
          <w:bCs/>
          <w:sz w:val="24"/>
        </w:rPr>
        <w:t>》学习任务单</w:t>
      </w:r>
    </w:p>
    <w:p w:rsidR="00723B30" w:rsidRPr="005813A6" w:rsidRDefault="00723B30" w:rsidP="007F2E16">
      <w:pPr>
        <w:spacing w:line="360" w:lineRule="exact"/>
        <w:ind w:firstLineChars="200" w:firstLine="480"/>
        <w:jc w:val="left"/>
        <w:rPr>
          <w:rFonts w:asciiTheme="minorEastAsia" w:hAnsiTheme="minorEastAsia" w:cs="宋体"/>
          <w:sz w:val="24"/>
        </w:rPr>
      </w:pPr>
      <w:r w:rsidRPr="005813A6">
        <w:rPr>
          <w:rFonts w:asciiTheme="minorEastAsia" w:hAnsiTheme="minorEastAsia" w:cs="宋体" w:hint="eastAsia"/>
          <w:sz w:val="24"/>
        </w:rPr>
        <w:t>【学习目标】</w:t>
      </w:r>
    </w:p>
    <w:p w:rsidR="00723B30" w:rsidRPr="005813A6" w:rsidRDefault="00597CB7" w:rsidP="007F2E16">
      <w:pPr>
        <w:spacing w:line="360" w:lineRule="exact"/>
        <w:ind w:firstLineChars="200" w:firstLine="480"/>
        <w:jc w:val="left"/>
        <w:rPr>
          <w:rFonts w:asciiTheme="minorEastAsia" w:hAnsiTheme="minorEastAsia" w:cs="宋体"/>
          <w:sz w:val="24"/>
        </w:rPr>
      </w:pPr>
      <w:r w:rsidRPr="005813A6">
        <w:rPr>
          <w:rFonts w:asciiTheme="minorEastAsia" w:hAnsiTheme="minorEastAsia" w:hint="eastAsia"/>
          <w:sz w:val="24"/>
        </w:rPr>
        <w:t>1.联系身边事例和社会生活现象，从法治意识、法律实施和实施效果三个方面，理解法治社会的内涵。</w:t>
      </w:r>
    </w:p>
    <w:p w:rsidR="00597CB7" w:rsidRPr="005813A6" w:rsidRDefault="00597CB7" w:rsidP="007F2E16">
      <w:pPr>
        <w:spacing w:line="360" w:lineRule="exact"/>
        <w:ind w:firstLineChars="200" w:firstLine="480"/>
        <w:rPr>
          <w:rFonts w:asciiTheme="minorEastAsia" w:hAnsiTheme="minorEastAsia"/>
          <w:sz w:val="24"/>
        </w:rPr>
      </w:pPr>
      <w:bookmarkStart w:id="0" w:name="_GoBack"/>
      <w:bookmarkEnd w:id="0"/>
      <w:r w:rsidRPr="005813A6">
        <w:rPr>
          <w:rFonts w:asciiTheme="minorEastAsia" w:hAnsiTheme="minorEastAsia" w:hint="eastAsia"/>
          <w:sz w:val="24"/>
        </w:rPr>
        <w:t>2.联系国家的相关政策并结合案例，说明如何建设法治社会，阐述建设法治社会的重大意义。</w:t>
      </w:r>
    </w:p>
    <w:p w:rsidR="00597CB7" w:rsidRPr="005813A6" w:rsidRDefault="00597CB7" w:rsidP="007F2E16">
      <w:pPr>
        <w:spacing w:line="360" w:lineRule="exact"/>
        <w:ind w:firstLineChars="200" w:firstLine="480"/>
        <w:rPr>
          <w:rFonts w:asciiTheme="minorEastAsia" w:hAnsiTheme="minorEastAsia"/>
          <w:sz w:val="24"/>
        </w:rPr>
      </w:pPr>
      <w:r w:rsidRPr="005813A6">
        <w:rPr>
          <w:rFonts w:asciiTheme="minorEastAsia" w:hAnsiTheme="minorEastAsia" w:hint="eastAsia"/>
          <w:sz w:val="24"/>
        </w:rPr>
        <w:t>3.通过分析依法办事、依法维权、依法解决纠纷的案例，理解法治让社会更和谐。</w:t>
      </w:r>
    </w:p>
    <w:p w:rsidR="00723B30" w:rsidRPr="005813A6" w:rsidRDefault="00597CB7" w:rsidP="007F2E16">
      <w:pPr>
        <w:spacing w:line="360" w:lineRule="exact"/>
        <w:ind w:firstLineChars="200" w:firstLine="480"/>
        <w:jc w:val="left"/>
        <w:rPr>
          <w:rFonts w:asciiTheme="minorEastAsia" w:hAnsiTheme="minorEastAsia" w:cs="宋体"/>
          <w:sz w:val="24"/>
        </w:rPr>
      </w:pPr>
      <w:r w:rsidRPr="005813A6">
        <w:rPr>
          <w:rFonts w:asciiTheme="minorEastAsia" w:hAnsiTheme="minorEastAsia" w:hint="eastAsia"/>
          <w:sz w:val="24"/>
        </w:rPr>
        <w:t>4.分析法治国家、法治政府和法治社会在法治中国建设“三位一体”工作格局中的地位和作用，阐明三者之间的联系和区别。</w:t>
      </w:r>
    </w:p>
    <w:p w:rsidR="00723B30" w:rsidRPr="005813A6" w:rsidRDefault="00723B30" w:rsidP="007F2E16">
      <w:pPr>
        <w:spacing w:line="360" w:lineRule="exact"/>
        <w:ind w:firstLineChars="200" w:firstLine="480"/>
        <w:jc w:val="left"/>
        <w:rPr>
          <w:rFonts w:asciiTheme="minorEastAsia" w:hAnsiTheme="minorEastAsia" w:cs="宋体"/>
          <w:sz w:val="24"/>
        </w:rPr>
      </w:pPr>
    </w:p>
    <w:p w:rsidR="00723B30" w:rsidRPr="005813A6" w:rsidRDefault="00723B30" w:rsidP="007F2E16">
      <w:pPr>
        <w:spacing w:line="360" w:lineRule="exact"/>
        <w:ind w:firstLineChars="200" w:firstLine="480"/>
        <w:jc w:val="left"/>
        <w:rPr>
          <w:rFonts w:asciiTheme="minorEastAsia" w:hAnsiTheme="minorEastAsia" w:cs="宋体"/>
          <w:sz w:val="24"/>
        </w:rPr>
      </w:pPr>
      <w:r w:rsidRPr="005813A6">
        <w:rPr>
          <w:rFonts w:asciiTheme="minorEastAsia" w:hAnsiTheme="minorEastAsia" w:cs="宋体" w:hint="eastAsia"/>
          <w:sz w:val="24"/>
        </w:rPr>
        <w:t>【课前预习任务】</w:t>
      </w:r>
    </w:p>
    <w:p w:rsidR="00723B30" w:rsidRPr="005813A6" w:rsidRDefault="006B66A2" w:rsidP="007F2E16">
      <w:pPr>
        <w:spacing w:line="360" w:lineRule="exact"/>
        <w:ind w:firstLineChars="200" w:firstLine="480"/>
        <w:jc w:val="left"/>
        <w:rPr>
          <w:rFonts w:asciiTheme="minorEastAsia" w:hAnsiTheme="minorEastAsia" w:cs="宋体" w:hint="eastAsia"/>
          <w:sz w:val="24"/>
        </w:rPr>
      </w:pPr>
      <w:r w:rsidRPr="005813A6">
        <w:rPr>
          <w:rFonts w:asciiTheme="minorEastAsia" w:hAnsiTheme="minorEastAsia" w:cs="宋体" w:hint="eastAsia"/>
          <w:sz w:val="24"/>
        </w:rPr>
        <w:t>预习教材内容</w:t>
      </w:r>
      <w:r w:rsidR="005813A6" w:rsidRPr="005813A6">
        <w:rPr>
          <w:rFonts w:asciiTheme="minorEastAsia" w:hAnsiTheme="minorEastAsia" w:cs="宋体" w:hint="eastAsia"/>
          <w:sz w:val="24"/>
        </w:rPr>
        <w:t>，思考下列问题：</w:t>
      </w:r>
    </w:p>
    <w:p w:rsidR="005813A6" w:rsidRPr="005813A6" w:rsidRDefault="005813A6" w:rsidP="007F2E16">
      <w:pPr>
        <w:spacing w:line="360" w:lineRule="exact"/>
        <w:ind w:firstLineChars="200" w:firstLine="480"/>
        <w:jc w:val="left"/>
        <w:rPr>
          <w:rFonts w:asciiTheme="minorEastAsia" w:hAnsiTheme="minorEastAsia" w:cs="宋体"/>
          <w:sz w:val="24"/>
        </w:rPr>
      </w:pPr>
      <w:r w:rsidRPr="005813A6">
        <w:rPr>
          <w:rFonts w:asciiTheme="minorEastAsia" w:hAnsiTheme="minorEastAsia" w:cs="宋体" w:hint="eastAsia"/>
          <w:sz w:val="24"/>
        </w:rPr>
        <w:t>1.</w:t>
      </w:r>
      <w:r w:rsidRPr="005813A6">
        <w:rPr>
          <w:rFonts w:asciiTheme="minorEastAsia" w:hAnsiTheme="minorEastAsia" w:hint="eastAsia"/>
          <w:sz w:val="24"/>
        </w:rPr>
        <w:t xml:space="preserve"> 阅读教材92页探究与分享关于制订社区文明养狗公约的案例，查阅相关法律法规分析：以上居民提出的意见是否得当？并运用法律知识加以评析。</w:t>
      </w:r>
    </w:p>
    <w:p w:rsidR="00723B30" w:rsidRPr="005813A6" w:rsidRDefault="005813A6" w:rsidP="007F2E16">
      <w:pPr>
        <w:spacing w:line="360" w:lineRule="exact"/>
        <w:ind w:firstLineChars="200" w:firstLine="480"/>
        <w:jc w:val="left"/>
        <w:rPr>
          <w:rFonts w:asciiTheme="minorEastAsia" w:hAnsiTheme="minorEastAsia" w:cs="宋体"/>
          <w:sz w:val="24"/>
        </w:rPr>
      </w:pPr>
      <w:r w:rsidRPr="005813A6">
        <w:rPr>
          <w:rFonts w:asciiTheme="minorEastAsia" w:hAnsiTheme="minorEastAsia" w:cs="宋体" w:hint="eastAsia"/>
          <w:sz w:val="24"/>
        </w:rPr>
        <w:t>2.</w:t>
      </w:r>
      <w:r w:rsidRPr="005813A6">
        <w:rPr>
          <w:rFonts w:asciiTheme="minorEastAsia" w:hAnsiTheme="minorEastAsia" w:hint="eastAsia"/>
          <w:sz w:val="24"/>
        </w:rPr>
        <w:t xml:space="preserve"> 阅读教材94页探究与分享关于“酒驾入刑”的案例，思考治理酒后驾车还可以有哪些做法？</w:t>
      </w:r>
    </w:p>
    <w:p w:rsidR="00723B30" w:rsidRPr="005813A6" w:rsidRDefault="005813A6" w:rsidP="007F2E16">
      <w:pPr>
        <w:spacing w:line="360" w:lineRule="exact"/>
        <w:ind w:firstLineChars="200" w:firstLine="480"/>
        <w:jc w:val="left"/>
        <w:rPr>
          <w:rFonts w:asciiTheme="minorEastAsia" w:hAnsiTheme="minorEastAsia" w:cs="宋体" w:hint="eastAsia"/>
          <w:sz w:val="24"/>
        </w:rPr>
      </w:pPr>
      <w:r w:rsidRPr="005813A6">
        <w:rPr>
          <w:rFonts w:asciiTheme="minorEastAsia" w:hAnsiTheme="minorEastAsia" w:cs="宋体" w:hint="eastAsia"/>
          <w:sz w:val="24"/>
        </w:rPr>
        <w:t>3.</w:t>
      </w:r>
      <w:r w:rsidRPr="005813A6">
        <w:rPr>
          <w:rFonts w:asciiTheme="minorEastAsia" w:hAnsiTheme="minorEastAsia" w:hint="eastAsia"/>
          <w:sz w:val="24"/>
        </w:rPr>
        <w:t xml:space="preserve"> 社会治理由谁来治理？他们通过什么进行社会治理？</w:t>
      </w:r>
    </w:p>
    <w:p w:rsidR="005813A6" w:rsidRPr="005813A6" w:rsidRDefault="005813A6" w:rsidP="007F2E16">
      <w:pPr>
        <w:spacing w:line="360" w:lineRule="exact"/>
        <w:ind w:firstLineChars="200" w:firstLine="480"/>
        <w:jc w:val="left"/>
        <w:rPr>
          <w:rFonts w:asciiTheme="minorEastAsia" w:hAnsiTheme="minorEastAsia" w:cs="宋体"/>
          <w:sz w:val="24"/>
        </w:rPr>
      </w:pPr>
      <w:r w:rsidRPr="005813A6">
        <w:rPr>
          <w:rFonts w:asciiTheme="minorEastAsia" w:hAnsiTheme="minorEastAsia" w:cs="宋体" w:hint="eastAsia"/>
          <w:sz w:val="24"/>
        </w:rPr>
        <w:t>4.</w:t>
      </w:r>
      <w:r w:rsidRPr="005813A6">
        <w:rPr>
          <w:rFonts w:asciiTheme="minorEastAsia" w:hAnsiTheme="minorEastAsia" w:hint="eastAsia"/>
          <w:sz w:val="24"/>
        </w:rPr>
        <w:t xml:space="preserve"> 阅读教材95页探究与分享关于“法律援助”的案例，查阅相关资料，解答哪些人、什么情况下可以获得法律援助？可以到哪里申请法律援助呢？</w:t>
      </w:r>
    </w:p>
    <w:p w:rsidR="00723B30" w:rsidRPr="005813A6" w:rsidRDefault="005813A6" w:rsidP="007F2E16">
      <w:pPr>
        <w:spacing w:line="360" w:lineRule="exact"/>
        <w:ind w:firstLineChars="200" w:firstLine="480"/>
        <w:jc w:val="left"/>
        <w:rPr>
          <w:rFonts w:asciiTheme="minorEastAsia" w:hAnsiTheme="minorEastAsia" w:hint="eastAsia"/>
          <w:sz w:val="24"/>
        </w:rPr>
      </w:pPr>
      <w:r w:rsidRPr="005813A6">
        <w:rPr>
          <w:rFonts w:asciiTheme="minorEastAsia" w:hAnsiTheme="minorEastAsia" w:cs="宋体" w:hint="eastAsia"/>
          <w:sz w:val="24"/>
        </w:rPr>
        <w:t>5.</w:t>
      </w:r>
      <w:r w:rsidRPr="005813A6">
        <w:rPr>
          <w:rFonts w:asciiTheme="minorEastAsia" w:hAnsiTheme="minorEastAsia" w:hint="eastAsia"/>
          <w:sz w:val="24"/>
        </w:rPr>
        <w:t xml:space="preserve"> 阅读教材96页探究与分享关于“人民调解制度”的案例，查阅相关资料，解答人民调解制度是如何发挥化解社会矛盾、维护社会和谐作用的。</w:t>
      </w:r>
    </w:p>
    <w:p w:rsidR="005813A6" w:rsidRPr="005813A6" w:rsidRDefault="005813A6" w:rsidP="007F2E16">
      <w:pPr>
        <w:spacing w:line="360" w:lineRule="exact"/>
        <w:ind w:firstLineChars="200" w:firstLine="480"/>
        <w:jc w:val="left"/>
        <w:rPr>
          <w:rFonts w:asciiTheme="minorEastAsia" w:hAnsiTheme="minorEastAsia" w:cs="宋体"/>
          <w:sz w:val="24"/>
        </w:rPr>
      </w:pPr>
    </w:p>
    <w:p w:rsidR="00723B30" w:rsidRPr="005813A6" w:rsidRDefault="00723B30" w:rsidP="007F2E16">
      <w:pPr>
        <w:spacing w:line="360" w:lineRule="exact"/>
        <w:ind w:firstLineChars="200" w:firstLine="480"/>
        <w:jc w:val="left"/>
        <w:rPr>
          <w:rFonts w:asciiTheme="minorEastAsia" w:hAnsiTheme="minorEastAsia" w:cs="宋体"/>
          <w:sz w:val="24"/>
        </w:rPr>
      </w:pPr>
      <w:r w:rsidRPr="005813A6">
        <w:rPr>
          <w:rFonts w:asciiTheme="minorEastAsia" w:hAnsiTheme="minorEastAsia" w:cs="宋体" w:hint="eastAsia"/>
          <w:sz w:val="24"/>
        </w:rPr>
        <w:t>【课上学习任务】</w:t>
      </w:r>
    </w:p>
    <w:p w:rsidR="006B66A2" w:rsidRPr="005813A6" w:rsidRDefault="006B66A2" w:rsidP="007F2E16">
      <w:pPr>
        <w:spacing w:line="360" w:lineRule="exact"/>
        <w:ind w:firstLineChars="200" w:firstLine="480"/>
        <w:jc w:val="left"/>
        <w:rPr>
          <w:rFonts w:asciiTheme="minorEastAsia" w:hAnsiTheme="minorEastAsia" w:cs="宋体"/>
          <w:sz w:val="24"/>
        </w:rPr>
      </w:pPr>
      <w:r w:rsidRPr="005813A6">
        <w:rPr>
          <w:rFonts w:asciiTheme="minorEastAsia" w:hAnsiTheme="minorEastAsia" w:cs="宋体" w:hint="eastAsia"/>
          <w:sz w:val="24"/>
        </w:rPr>
        <w:t>什么是法治社会</w:t>
      </w:r>
    </w:p>
    <w:p w:rsidR="006B66A2" w:rsidRPr="005813A6" w:rsidRDefault="006B66A2" w:rsidP="007F2E16">
      <w:pPr>
        <w:spacing w:line="360" w:lineRule="exact"/>
        <w:ind w:firstLineChars="200" w:firstLine="480"/>
        <w:jc w:val="left"/>
        <w:rPr>
          <w:rFonts w:asciiTheme="minorEastAsia" w:hAnsiTheme="minorEastAsia" w:cs="宋体"/>
          <w:sz w:val="24"/>
        </w:rPr>
      </w:pPr>
      <w:r w:rsidRPr="005813A6">
        <w:rPr>
          <w:rFonts w:asciiTheme="minorEastAsia" w:hAnsiTheme="minorEastAsia" w:cs="宋体" w:hint="eastAsia"/>
          <w:sz w:val="24"/>
        </w:rPr>
        <w:t>如何建设法治社会</w:t>
      </w:r>
    </w:p>
    <w:p w:rsidR="00723B30" w:rsidRPr="005813A6" w:rsidRDefault="006B66A2" w:rsidP="007F2E16">
      <w:pPr>
        <w:spacing w:line="360" w:lineRule="exact"/>
        <w:ind w:firstLineChars="200" w:firstLine="480"/>
        <w:jc w:val="left"/>
        <w:rPr>
          <w:rFonts w:asciiTheme="minorEastAsia" w:hAnsiTheme="minorEastAsia" w:cs="宋体"/>
          <w:sz w:val="24"/>
        </w:rPr>
      </w:pPr>
      <w:r w:rsidRPr="005813A6">
        <w:rPr>
          <w:rFonts w:asciiTheme="minorEastAsia" w:hAnsiTheme="minorEastAsia" w:cs="宋体" w:hint="eastAsia"/>
          <w:sz w:val="24"/>
        </w:rPr>
        <w:t>法治社会建设的重大意义</w:t>
      </w:r>
    </w:p>
    <w:p w:rsidR="00723B30" w:rsidRPr="005813A6" w:rsidRDefault="00723B30" w:rsidP="007F2E16">
      <w:pPr>
        <w:spacing w:line="360" w:lineRule="exact"/>
        <w:ind w:firstLineChars="200" w:firstLine="480"/>
        <w:jc w:val="left"/>
        <w:rPr>
          <w:rFonts w:asciiTheme="minorEastAsia" w:hAnsiTheme="minorEastAsia" w:cs="宋体"/>
          <w:sz w:val="24"/>
        </w:rPr>
      </w:pPr>
    </w:p>
    <w:p w:rsidR="00723B30" w:rsidRPr="005813A6" w:rsidRDefault="00723B30" w:rsidP="007F2E16">
      <w:pPr>
        <w:spacing w:line="360" w:lineRule="exact"/>
        <w:ind w:firstLineChars="200" w:firstLine="480"/>
        <w:jc w:val="left"/>
        <w:rPr>
          <w:rFonts w:asciiTheme="minorEastAsia" w:hAnsiTheme="minorEastAsia" w:cs="宋体"/>
          <w:sz w:val="24"/>
        </w:rPr>
      </w:pPr>
      <w:r w:rsidRPr="005813A6">
        <w:rPr>
          <w:rFonts w:asciiTheme="minorEastAsia" w:hAnsiTheme="minorEastAsia" w:cs="宋体" w:hint="eastAsia"/>
          <w:sz w:val="24"/>
        </w:rPr>
        <w:t>【课后作业】</w:t>
      </w:r>
    </w:p>
    <w:p w:rsidR="007F2E16" w:rsidRPr="007F2E16"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1.在“国家宪法日”到来之际，某校开展了“宪法在我心中”宣传活动。在活动现场，发现多数同学对宪法的知识懵懵懂懂，还仅仅停留在单薄的教科书话语上，宪法观念也十分淡薄。如果你也存在类似情况，今后的打算是</w:t>
      </w:r>
      <w:r w:rsidRPr="007F2E16">
        <w:rPr>
          <w:rFonts w:asciiTheme="minorEastAsia" w:hAnsiTheme="minorEastAsia" w:cs="宋体" w:hint="eastAsia"/>
          <w:sz w:val="24"/>
        </w:rPr>
        <w:tab/>
        <w:t>(　　)</w:t>
      </w:r>
    </w:p>
    <w:p w:rsidR="007F2E16" w:rsidRPr="007F2E16"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①认真学习宪法，深入领会宪法知识</w:t>
      </w:r>
      <w:r>
        <w:rPr>
          <w:rFonts w:asciiTheme="minorEastAsia" w:hAnsiTheme="minorEastAsia" w:cs="宋体" w:hint="eastAsia"/>
          <w:sz w:val="24"/>
        </w:rPr>
        <w:t xml:space="preserve">   </w:t>
      </w:r>
      <w:r w:rsidRPr="007F2E16">
        <w:rPr>
          <w:rFonts w:asciiTheme="minorEastAsia" w:hAnsiTheme="minorEastAsia" w:cs="宋体" w:hint="eastAsia"/>
          <w:sz w:val="24"/>
        </w:rPr>
        <w:t>②把宪法作为主要学习任务</w:t>
      </w:r>
    </w:p>
    <w:p w:rsidR="007F2E16" w:rsidRPr="007F2E16"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③自觉参与宪法的普及教育活动</w:t>
      </w:r>
      <w:r>
        <w:rPr>
          <w:rFonts w:asciiTheme="minorEastAsia" w:hAnsiTheme="minorEastAsia" w:cs="宋体" w:hint="eastAsia"/>
          <w:sz w:val="24"/>
        </w:rPr>
        <w:t xml:space="preserve">       </w:t>
      </w:r>
      <w:r w:rsidRPr="007F2E16">
        <w:rPr>
          <w:rFonts w:asciiTheme="minorEastAsia" w:hAnsiTheme="minorEastAsia" w:cs="宋体" w:hint="eastAsia"/>
          <w:sz w:val="24"/>
        </w:rPr>
        <w:t>④把宪法作为自己的唯一行为准则</w:t>
      </w:r>
    </w:p>
    <w:p w:rsidR="00723B30"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A.①③</w:t>
      </w:r>
      <w:r>
        <w:rPr>
          <w:rFonts w:asciiTheme="minorEastAsia" w:hAnsiTheme="minorEastAsia" w:cs="宋体" w:hint="eastAsia"/>
          <w:sz w:val="24"/>
        </w:rPr>
        <w:t xml:space="preserve">  </w:t>
      </w:r>
      <w:r w:rsidRPr="007F2E16">
        <w:rPr>
          <w:rFonts w:asciiTheme="minorEastAsia" w:hAnsiTheme="minorEastAsia" w:cs="宋体" w:hint="eastAsia"/>
          <w:sz w:val="24"/>
        </w:rPr>
        <w:tab/>
        <w:t>B.①②</w:t>
      </w:r>
      <w:r w:rsidRPr="007F2E16">
        <w:rPr>
          <w:rFonts w:asciiTheme="minorEastAsia" w:hAnsiTheme="minorEastAsia" w:cs="宋体" w:hint="eastAsia"/>
          <w:sz w:val="24"/>
        </w:rPr>
        <w:tab/>
      </w:r>
      <w:r>
        <w:rPr>
          <w:rFonts w:asciiTheme="minorEastAsia" w:hAnsiTheme="minorEastAsia" w:cs="宋体" w:hint="eastAsia"/>
          <w:sz w:val="24"/>
        </w:rPr>
        <w:t xml:space="preserve">    </w:t>
      </w:r>
      <w:r w:rsidRPr="007F2E16">
        <w:rPr>
          <w:rFonts w:asciiTheme="minorEastAsia" w:hAnsiTheme="minorEastAsia" w:cs="宋体" w:hint="eastAsia"/>
          <w:sz w:val="24"/>
        </w:rPr>
        <w:t>C.②④</w:t>
      </w:r>
      <w:r w:rsidRPr="007F2E16">
        <w:rPr>
          <w:rFonts w:asciiTheme="minorEastAsia" w:hAnsiTheme="minorEastAsia" w:cs="宋体" w:hint="eastAsia"/>
          <w:sz w:val="24"/>
        </w:rPr>
        <w:tab/>
      </w:r>
      <w:r>
        <w:rPr>
          <w:rFonts w:asciiTheme="minorEastAsia" w:hAnsiTheme="minorEastAsia" w:cs="宋体" w:hint="eastAsia"/>
          <w:sz w:val="24"/>
        </w:rPr>
        <w:t xml:space="preserve">   </w:t>
      </w:r>
      <w:r w:rsidRPr="007F2E16">
        <w:rPr>
          <w:rFonts w:asciiTheme="minorEastAsia" w:hAnsiTheme="minorEastAsia" w:cs="宋体" w:hint="eastAsia"/>
          <w:sz w:val="24"/>
        </w:rPr>
        <w:t>D.③④</w:t>
      </w:r>
    </w:p>
    <w:p w:rsidR="007F2E16" w:rsidRPr="007F2E16"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2.党的十九大报告对深化依法治国实践提出明确要求，强调要加强宪法实施和监督，推进合宪性审查工作，维护宪法权威。要加大全民普法力度，建设社会主义法治文化，树立宪法法律至上、法律面前人人平等的法治理念。为此，国家</w:t>
      </w:r>
      <w:r w:rsidRPr="007F2E16">
        <w:rPr>
          <w:rFonts w:asciiTheme="minorEastAsia" w:hAnsiTheme="minorEastAsia" w:cs="宋体" w:hint="eastAsia"/>
          <w:sz w:val="24"/>
        </w:rPr>
        <w:lastRenderedPageBreak/>
        <w:t>宣传部门要</w:t>
      </w:r>
      <w:r w:rsidRPr="007F2E16">
        <w:rPr>
          <w:rFonts w:asciiTheme="minorEastAsia" w:hAnsiTheme="minorEastAsia" w:cs="宋体" w:hint="eastAsia"/>
          <w:sz w:val="24"/>
        </w:rPr>
        <w:tab/>
        <w:t>(　　)</w:t>
      </w:r>
    </w:p>
    <w:p w:rsidR="007F2E16" w:rsidRPr="007F2E16"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①坚持不懈培育弘扬社会主义核心价值观，在法治德治结合中推进宪法实施</w:t>
      </w:r>
    </w:p>
    <w:p w:rsidR="007F2E16" w:rsidRPr="007F2E16"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②积极参加各种文化活动，为人们崇尚宪法创造良好氛围</w:t>
      </w:r>
    </w:p>
    <w:p w:rsidR="007F2E16" w:rsidRPr="007F2E16"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③强化法治对道德的支撑作用，以法治滋养道德精神</w:t>
      </w:r>
    </w:p>
    <w:p w:rsidR="007F2E16" w:rsidRPr="007F2E16"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④会同有关部门广泛开展群众性法治文化活动，使宪法、法律走进千家万户</w:t>
      </w:r>
    </w:p>
    <w:p w:rsidR="007F2E16"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A.①②</w:t>
      </w:r>
      <w:r w:rsidRPr="007F2E16">
        <w:rPr>
          <w:rFonts w:asciiTheme="minorEastAsia" w:hAnsiTheme="minorEastAsia" w:cs="宋体" w:hint="eastAsia"/>
          <w:sz w:val="24"/>
        </w:rPr>
        <w:tab/>
        <w:t>B.③④</w:t>
      </w:r>
      <w:r w:rsidRPr="007F2E16">
        <w:rPr>
          <w:rFonts w:asciiTheme="minorEastAsia" w:hAnsiTheme="minorEastAsia" w:cs="宋体" w:hint="eastAsia"/>
          <w:sz w:val="24"/>
        </w:rPr>
        <w:tab/>
        <w:t>C.②③</w:t>
      </w:r>
      <w:r w:rsidRPr="007F2E16">
        <w:rPr>
          <w:rFonts w:asciiTheme="minorEastAsia" w:hAnsiTheme="minorEastAsia" w:cs="宋体" w:hint="eastAsia"/>
          <w:sz w:val="24"/>
        </w:rPr>
        <w:tab/>
        <w:t>D.①④</w:t>
      </w:r>
    </w:p>
    <w:p w:rsidR="007F2E16" w:rsidRPr="007F2E16"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3.12月4日是我国的法制宣传日，“弘扬宪法精神”是法制宣传日的主题之一。之所以确立这样的主题是因为(　　)</w:t>
      </w:r>
    </w:p>
    <w:p w:rsidR="007F2E16" w:rsidRPr="007F2E16"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①法治建设是现阶段一切工作的中心</w:t>
      </w:r>
    </w:p>
    <w:p w:rsidR="007F2E16" w:rsidRPr="007F2E16"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②只要增强宪法观念，单单依据宪法就能建设社会主义法治国家</w:t>
      </w:r>
    </w:p>
    <w:p w:rsidR="007F2E16" w:rsidRPr="007F2E16"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③依据宪法和法律治理国家是我国进行现代化建设、构建和谐社会应遵循的基本方略</w:t>
      </w:r>
    </w:p>
    <w:p w:rsidR="007F2E16" w:rsidRPr="007F2E16"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 xml:space="preserve">④宪法是国家的根本法，依法治国的核心是依宪治国 </w:t>
      </w:r>
    </w:p>
    <w:p w:rsidR="007F2E16"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A.①②③④</w:t>
      </w:r>
      <w:r w:rsidRPr="007F2E16">
        <w:rPr>
          <w:rFonts w:asciiTheme="minorEastAsia" w:hAnsiTheme="minorEastAsia" w:cs="宋体" w:hint="eastAsia"/>
          <w:sz w:val="24"/>
        </w:rPr>
        <w:tab/>
      </w:r>
      <w:r>
        <w:rPr>
          <w:rFonts w:asciiTheme="minorEastAsia" w:hAnsiTheme="minorEastAsia" w:cs="宋体" w:hint="eastAsia"/>
          <w:sz w:val="24"/>
        </w:rPr>
        <w:t xml:space="preserve">   </w:t>
      </w:r>
      <w:r w:rsidRPr="007F2E16">
        <w:rPr>
          <w:rFonts w:asciiTheme="minorEastAsia" w:hAnsiTheme="minorEastAsia" w:cs="宋体" w:hint="eastAsia"/>
          <w:sz w:val="24"/>
        </w:rPr>
        <w:t>B.①②③</w:t>
      </w:r>
      <w:r>
        <w:rPr>
          <w:rFonts w:asciiTheme="minorEastAsia" w:hAnsiTheme="minorEastAsia" w:cs="宋体" w:hint="eastAsia"/>
          <w:sz w:val="24"/>
        </w:rPr>
        <w:t xml:space="preserve">    </w:t>
      </w:r>
      <w:r w:rsidRPr="007F2E16">
        <w:rPr>
          <w:rFonts w:asciiTheme="minorEastAsia" w:hAnsiTheme="minorEastAsia" w:cs="宋体" w:hint="eastAsia"/>
          <w:sz w:val="24"/>
        </w:rPr>
        <w:t>C.②③</w:t>
      </w:r>
      <w:r w:rsidRPr="007F2E16">
        <w:rPr>
          <w:rFonts w:asciiTheme="minorEastAsia" w:hAnsiTheme="minorEastAsia" w:cs="宋体" w:hint="eastAsia"/>
          <w:sz w:val="24"/>
        </w:rPr>
        <w:tab/>
      </w:r>
      <w:r>
        <w:rPr>
          <w:rFonts w:asciiTheme="minorEastAsia" w:hAnsiTheme="minorEastAsia" w:cs="宋体" w:hint="eastAsia"/>
          <w:sz w:val="24"/>
        </w:rPr>
        <w:t xml:space="preserve"> </w:t>
      </w:r>
      <w:r w:rsidRPr="007F2E16">
        <w:rPr>
          <w:rFonts w:asciiTheme="minorEastAsia" w:hAnsiTheme="minorEastAsia" w:cs="宋体" w:hint="eastAsia"/>
          <w:sz w:val="24"/>
        </w:rPr>
        <w:t>D.③④</w:t>
      </w:r>
    </w:p>
    <w:p w:rsidR="007F2E16" w:rsidRPr="007F2E16" w:rsidRDefault="007F2E16" w:rsidP="007F2E16">
      <w:pPr>
        <w:spacing w:line="360" w:lineRule="exact"/>
        <w:ind w:firstLineChars="200" w:firstLine="480"/>
        <w:jc w:val="left"/>
        <w:rPr>
          <w:rFonts w:asciiTheme="minorEastAsia" w:hAnsiTheme="minorEastAsia" w:cs="宋体" w:hint="eastAsia"/>
          <w:sz w:val="24"/>
        </w:rPr>
      </w:pPr>
      <w:r w:rsidRPr="007F2E16">
        <w:rPr>
          <w:rFonts w:asciiTheme="minorEastAsia" w:hAnsiTheme="minorEastAsia" w:cs="宋体" w:hint="eastAsia"/>
          <w:sz w:val="24"/>
        </w:rPr>
        <w:t>4.2018年12月10日，李某购买了坐落在原告吴某住宅楼南侧的金鑫大厦一套住房并开始装修。两楼间距为20米，原告的主卧就在南侧。被告经常装修施工至深夜，严重地干扰了原告及周边居民的正常休息和生活秩序。原告多次找被告协调赔偿及夜间停工事宜，但李某认为在自家装修，什么时候装修是自己的权利，致使谈判无果。2019年1月18日，吴某将李某诉至法院，要求被告在23点后停止噪声施工，支付噪声补偿款2 000元。法院认为，被告依法取得住房并享有装修的权利，但装修施工噪声对相邻居民正常的生活秩序造成很大影响，应采取相应的补救措施，遂判决李某向吴某等邻居道歉，23点后停止施工。</w:t>
      </w:r>
    </w:p>
    <w:p w:rsidR="007F2E16" w:rsidRDefault="007F2E16" w:rsidP="007F2E16">
      <w:pPr>
        <w:spacing w:line="360" w:lineRule="exact"/>
        <w:ind w:firstLineChars="200" w:firstLine="480"/>
        <w:jc w:val="left"/>
        <w:rPr>
          <w:rFonts w:asciiTheme="minorEastAsia" w:hAnsiTheme="minorEastAsia" w:cs="宋体" w:hint="eastAsia"/>
          <w:sz w:val="24"/>
        </w:rPr>
      </w:pPr>
      <w:r>
        <w:rPr>
          <w:rFonts w:asciiTheme="minorEastAsia" w:hAnsiTheme="minorEastAsia" w:cs="宋体" w:hint="eastAsia"/>
          <w:sz w:val="24"/>
        </w:rPr>
        <w:t>此案例给</w:t>
      </w:r>
      <w:r w:rsidRPr="007F2E16">
        <w:rPr>
          <w:rFonts w:asciiTheme="minorEastAsia" w:hAnsiTheme="minorEastAsia" w:cs="宋体" w:hint="eastAsia"/>
          <w:sz w:val="24"/>
        </w:rPr>
        <w:t>我们</w:t>
      </w:r>
      <w:r>
        <w:rPr>
          <w:rFonts w:asciiTheme="minorEastAsia" w:hAnsiTheme="minorEastAsia" w:cs="宋体" w:hint="eastAsia"/>
          <w:sz w:val="24"/>
        </w:rPr>
        <w:t>的</w:t>
      </w:r>
      <w:r w:rsidRPr="007F2E16">
        <w:rPr>
          <w:rFonts w:asciiTheme="minorEastAsia" w:hAnsiTheme="minorEastAsia" w:cs="宋体" w:hint="eastAsia"/>
          <w:sz w:val="24"/>
        </w:rPr>
        <w:t>启示</w:t>
      </w:r>
      <w:r>
        <w:rPr>
          <w:rFonts w:asciiTheme="minorEastAsia" w:hAnsiTheme="minorEastAsia" w:cs="宋体" w:hint="eastAsia"/>
          <w:sz w:val="24"/>
        </w:rPr>
        <w:t>是什么</w:t>
      </w:r>
      <w:r w:rsidRPr="007F2E16">
        <w:rPr>
          <w:rFonts w:asciiTheme="minorEastAsia" w:hAnsiTheme="minorEastAsia" w:cs="宋体" w:hint="eastAsia"/>
          <w:sz w:val="24"/>
        </w:rPr>
        <w:t>？</w:t>
      </w:r>
    </w:p>
    <w:p w:rsidR="007F2E16" w:rsidRDefault="007F2E16" w:rsidP="007F2E16">
      <w:pPr>
        <w:spacing w:line="360" w:lineRule="exact"/>
        <w:ind w:firstLineChars="200" w:firstLine="480"/>
        <w:jc w:val="left"/>
        <w:rPr>
          <w:rFonts w:asciiTheme="minorEastAsia" w:hAnsiTheme="minorEastAsia" w:cs="宋体" w:hint="eastAsia"/>
          <w:sz w:val="24"/>
        </w:rPr>
      </w:pPr>
    </w:p>
    <w:p w:rsidR="00723B30" w:rsidRDefault="00723B30" w:rsidP="007F2E16">
      <w:pPr>
        <w:spacing w:line="360" w:lineRule="exact"/>
        <w:ind w:firstLineChars="200" w:firstLine="480"/>
        <w:jc w:val="left"/>
        <w:rPr>
          <w:rFonts w:asciiTheme="minorEastAsia" w:hAnsiTheme="minorEastAsia" w:cs="宋体" w:hint="eastAsia"/>
          <w:sz w:val="24"/>
        </w:rPr>
      </w:pPr>
      <w:r w:rsidRPr="005813A6">
        <w:rPr>
          <w:rFonts w:asciiTheme="minorEastAsia" w:hAnsiTheme="minorEastAsia" w:cs="宋体" w:hint="eastAsia"/>
          <w:sz w:val="24"/>
        </w:rPr>
        <w:t>【课后作业参考答案】</w:t>
      </w:r>
    </w:p>
    <w:p w:rsidR="007F2E16" w:rsidRDefault="007F2E16" w:rsidP="007F2E16">
      <w:pPr>
        <w:spacing w:line="360" w:lineRule="exact"/>
        <w:ind w:firstLineChars="200" w:firstLine="480"/>
        <w:jc w:val="left"/>
        <w:rPr>
          <w:rFonts w:asciiTheme="minorEastAsia" w:hAnsiTheme="minorEastAsia" w:cs="宋体" w:hint="eastAsia"/>
          <w:sz w:val="24"/>
        </w:rPr>
      </w:pPr>
      <w:r>
        <w:rPr>
          <w:rFonts w:asciiTheme="minorEastAsia" w:hAnsiTheme="minorEastAsia" w:cs="宋体" w:hint="eastAsia"/>
          <w:sz w:val="24"/>
        </w:rPr>
        <w:t>1.</w:t>
      </w:r>
      <w:r w:rsidRPr="007F2E16">
        <w:rPr>
          <w:rFonts w:asciiTheme="minorEastAsia" w:hAnsiTheme="minorEastAsia" w:cs="宋体" w:hint="eastAsia"/>
          <w:sz w:val="24"/>
        </w:rPr>
        <w:t>选A。【解析】题文中“多数同学对宪法的知识懵懵懂懂，还仅仅停留在单薄的教科书话语上，宪法观念也十分淡薄”，因此作为中学生，应该学习宪法，了解宪法知识，还要自觉参与宪法的普及教育活动，增强宪法观念，①③正确；中学生主要的任务是学习科学文化知识，②说法错误；中学生的行为准则是很多的，不能以宪法作为自己的唯一行为准则，④说法片面。</w:t>
      </w:r>
    </w:p>
    <w:p w:rsidR="007F2E16" w:rsidRDefault="007F2E16" w:rsidP="007F2E16">
      <w:pPr>
        <w:spacing w:line="360" w:lineRule="exact"/>
        <w:ind w:firstLineChars="200" w:firstLine="480"/>
        <w:jc w:val="left"/>
        <w:rPr>
          <w:rFonts w:asciiTheme="minorEastAsia" w:hAnsiTheme="minorEastAsia" w:cs="宋体" w:hint="eastAsia"/>
          <w:sz w:val="24"/>
        </w:rPr>
      </w:pPr>
      <w:r>
        <w:rPr>
          <w:rFonts w:asciiTheme="minorEastAsia" w:hAnsiTheme="minorEastAsia" w:cs="宋体" w:hint="eastAsia"/>
          <w:sz w:val="24"/>
        </w:rPr>
        <w:t>2.</w:t>
      </w:r>
      <w:r w:rsidRPr="007F2E16">
        <w:rPr>
          <w:rFonts w:asciiTheme="minorEastAsia" w:hAnsiTheme="minorEastAsia" w:cs="宋体" w:hint="eastAsia"/>
          <w:sz w:val="24"/>
        </w:rPr>
        <w:t>选D。【解析】题干中涉及的是法治的相关内容，所以要加大全民普法力度，建设社会主义法治文化，树立宪法法律至上、法律面前人人平等的法治理念，应该弘扬社会主义核心价值观(自由、平等、公正、法治)，在法治德治结合中推进宪法实施，①符合题意；广泛开展群众性法治文化活动，使宪法、法律走进千家万户，有利于加大全民普法力度，④符合题意；积极参加各种文化活动和为人们崇尚宪法创造良好氛围没有必然联系，②不符合题意；题干中没有涉及法治和道德关系，③不符合题意。</w:t>
      </w:r>
    </w:p>
    <w:p w:rsidR="007F2E16" w:rsidRDefault="007F2E16" w:rsidP="007F2E16">
      <w:pPr>
        <w:spacing w:line="360" w:lineRule="exact"/>
        <w:ind w:firstLineChars="200" w:firstLine="480"/>
        <w:jc w:val="left"/>
        <w:rPr>
          <w:rFonts w:asciiTheme="minorEastAsia" w:hAnsiTheme="minorEastAsia" w:cs="宋体" w:hint="eastAsia"/>
          <w:sz w:val="24"/>
        </w:rPr>
      </w:pPr>
      <w:r>
        <w:rPr>
          <w:rFonts w:asciiTheme="minorEastAsia" w:hAnsiTheme="minorEastAsia" w:cs="宋体" w:hint="eastAsia"/>
          <w:sz w:val="24"/>
        </w:rPr>
        <w:t>3.</w:t>
      </w:r>
      <w:r w:rsidRPr="007F2E16">
        <w:rPr>
          <w:rFonts w:asciiTheme="minorEastAsia" w:hAnsiTheme="minorEastAsia" w:cs="宋体" w:hint="eastAsia"/>
          <w:sz w:val="24"/>
        </w:rPr>
        <w:t>选D。【解析】现阶段一切工作的中心是经济建设，而不是法治建设，①</w:t>
      </w:r>
      <w:r w:rsidRPr="007F2E16">
        <w:rPr>
          <w:rFonts w:asciiTheme="minorEastAsia" w:hAnsiTheme="minorEastAsia" w:cs="宋体" w:hint="eastAsia"/>
          <w:sz w:val="24"/>
        </w:rPr>
        <w:lastRenderedPageBreak/>
        <w:t>错误；宪法是我国的根本法，增强宪法观念很重要，但要建设社会主义法治国家，仅仅依靠宪法是不够的，我们要建立以宪法为核心的社会主义法律体系，按照宪法和法律来治理国家，才能建设社会主义法治国家，②错误；确立“弘扬宪法精神”这样的主题是因为我国现在正在进行全面依法治国，也就是依照宪法和法律治理国家，这是我国进行现代化建设、构建和谐社会应遵循的基本方略，③正确；确立“弘扬宪法精神”这样的主题是因为社会主义法治体系是以宪法为核心的，宪法是我国的根本大法，依法治国的核心是依宪治国，④正确。</w:t>
      </w:r>
    </w:p>
    <w:p w:rsidR="007F2E16" w:rsidRPr="007F2E16" w:rsidRDefault="007F2E16" w:rsidP="007F2E16">
      <w:pPr>
        <w:spacing w:line="360" w:lineRule="exact"/>
        <w:ind w:firstLineChars="200" w:firstLine="480"/>
        <w:jc w:val="left"/>
        <w:rPr>
          <w:rFonts w:asciiTheme="minorEastAsia" w:hAnsiTheme="minorEastAsia" w:cs="宋体" w:hint="eastAsia"/>
          <w:sz w:val="24"/>
        </w:rPr>
      </w:pPr>
      <w:r>
        <w:rPr>
          <w:rFonts w:asciiTheme="minorEastAsia" w:hAnsiTheme="minorEastAsia" w:cs="宋体" w:hint="eastAsia"/>
          <w:sz w:val="24"/>
        </w:rPr>
        <w:t>4.</w:t>
      </w:r>
      <w:r w:rsidRPr="007F2E16">
        <w:rPr>
          <w:rFonts w:hint="eastAsia"/>
        </w:rPr>
        <w:t xml:space="preserve"> </w:t>
      </w:r>
      <w:r w:rsidRPr="007F2E16">
        <w:rPr>
          <w:rFonts w:asciiTheme="minorEastAsia" w:hAnsiTheme="minorEastAsia" w:cs="宋体" w:hint="eastAsia"/>
          <w:b/>
          <w:sz w:val="24"/>
        </w:rPr>
        <w:t>【解析】</w:t>
      </w:r>
      <w:r w:rsidRPr="007F2E16">
        <w:rPr>
          <w:rFonts w:asciiTheme="minorEastAsia" w:hAnsiTheme="minorEastAsia" w:cs="宋体" w:hint="eastAsia"/>
          <w:sz w:val="24"/>
        </w:rPr>
        <w:t xml:space="preserve"> 本题主要考查依法治国、建设社会主义法治国家的思想基础等知识，即要树立社会主义权利义务观。作答时，首先要根据法律知识判断李某在认识和行为上有哪些错误，然后着重分析如何克服这样的错误行为，形成正确的行为选择，从中归纳出对我们的启示。</w:t>
      </w:r>
    </w:p>
    <w:p w:rsidR="007F2E16" w:rsidRPr="007F2E16" w:rsidRDefault="007F2E16" w:rsidP="007F2E16">
      <w:pPr>
        <w:spacing w:line="360" w:lineRule="exact"/>
        <w:ind w:firstLineChars="200" w:firstLine="482"/>
        <w:jc w:val="left"/>
        <w:rPr>
          <w:rFonts w:asciiTheme="minorEastAsia" w:hAnsiTheme="minorEastAsia" w:cs="宋体" w:hint="eastAsia"/>
          <w:sz w:val="24"/>
        </w:rPr>
      </w:pPr>
      <w:r w:rsidRPr="007F2E16">
        <w:rPr>
          <w:rFonts w:asciiTheme="minorEastAsia" w:hAnsiTheme="minorEastAsia" w:cs="宋体" w:hint="eastAsia"/>
          <w:b/>
          <w:sz w:val="24"/>
        </w:rPr>
        <w:t>【答案】</w:t>
      </w:r>
      <w:r w:rsidRPr="007F2E16">
        <w:rPr>
          <w:rFonts w:asciiTheme="minorEastAsia" w:hAnsiTheme="minorEastAsia" w:cs="宋体" w:hint="eastAsia"/>
          <w:sz w:val="24"/>
        </w:rPr>
        <w:t xml:space="preserve"> </w:t>
      </w:r>
      <w:r w:rsidRPr="007F2E16">
        <w:rPr>
          <w:rFonts w:asciiTheme="minorEastAsia" w:hAnsiTheme="minorEastAsia" w:cs="宋体" w:hint="eastAsia"/>
          <w:sz w:val="24"/>
        </w:rPr>
        <w:t>(1)树立社会主义的权利义务观，是实行依法治国、建设社会主义法治国家的思想基础。这要求公民在依法行使自己的合法权利时，也要尊重他人的权利，要自觉履行义务，不能侵犯别人的合法权利，做到权利和义务的统一。李某在行使自己的权利时，没有履行应尽的义务，侵犯了他人的合法权利，其行为必然会受到法律的制约和规范。</w:t>
      </w:r>
    </w:p>
    <w:p w:rsidR="007F2E16" w:rsidRPr="007F2E16" w:rsidRDefault="007F2E16" w:rsidP="007F2E16">
      <w:pPr>
        <w:spacing w:line="360" w:lineRule="exact"/>
        <w:ind w:firstLineChars="200" w:firstLine="480"/>
        <w:jc w:val="left"/>
        <w:rPr>
          <w:rFonts w:asciiTheme="minorEastAsia" w:hAnsiTheme="minorEastAsia" w:cs="宋体"/>
          <w:sz w:val="24"/>
        </w:rPr>
      </w:pPr>
      <w:r w:rsidRPr="007F2E16">
        <w:rPr>
          <w:rFonts w:asciiTheme="minorEastAsia" w:hAnsiTheme="minorEastAsia" w:cs="宋体" w:hint="eastAsia"/>
          <w:sz w:val="24"/>
        </w:rPr>
        <w:t>(2)这启示我们在日常生活中应自觉加强法律知识的学习，养成遵守法律、依法积极行使权利和自觉履行义务的观念和习惯，真正做到权利与义务的统一，为贯彻依法治国方略、构建和谐社会作出应有的贡献。</w:t>
      </w:r>
    </w:p>
    <w:sectPr w:rsidR="007F2E16" w:rsidRPr="007F2E16" w:rsidSect="003D3B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6189" w:rsidRDefault="00786189" w:rsidP="00723B30">
      <w:r>
        <w:separator/>
      </w:r>
    </w:p>
  </w:endnote>
  <w:endnote w:type="continuationSeparator" w:id="1">
    <w:p w:rsidR="00786189" w:rsidRDefault="00786189" w:rsidP="00723B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6189" w:rsidRDefault="00786189" w:rsidP="00723B30">
      <w:r>
        <w:separator/>
      </w:r>
    </w:p>
  </w:footnote>
  <w:footnote w:type="continuationSeparator" w:id="1">
    <w:p w:rsidR="00786189" w:rsidRDefault="00786189" w:rsidP="00723B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012F"/>
    <w:rsid w:val="001D680D"/>
    <w:rsid w:val="003D3B5E"/>
    <w:rsid w:val="005813A6"/>
    <w:rsid w:val="00597CB7"/>
    <w:rsid w:val="00632658"/>
    <w:rsid w:val="006B66A2"/>
    <w:rsid w:val="006F012F"/>
    <w:rsid w:val="00723B30"/>
    <w:rsid w:val="00786189"/>
    <w:rsid w:val="007F2E16"/>
    <w:rsid w:val="009871FB"/>
    <w:rsid w:val="00A21DA9"/>
    <w:rsid w:val="00AF222D"/>
    <w:rsid w:val="00C76A76"/>
    <w:rsid w:val="00DA351A"/>
    <w:rsid w:val="00E911CE"/>
    <w:rsid w:val="5D952B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3B5E"/>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23B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23B30"/>
    <w:rPr>
      <w:kern w:val="2"/>
      <w:sz w:val="18"/>
      <w:szCs w:val="18"/>
    </w:rPr>
  </w:style>
  <w:style w:type="paragraph" w:styleId="a4">
    <w:name w:val="footer"/>
    <w:basedOn w:val="a"/>
    <w:link w:val="Char0"/>
    <w:rsid w:val="00723B30"/>
    <w:pPr>
      <w:tabs>
        <w:tab w:val="center" w:pos="4153"/>
        <w:tab w:val="right" w:pos="8306"/>
      </w:tabs>
      <w:snapToGrid w:val="0"/>
      <w:jc w:val="left"/>
    </w:pPr>
    <w:rPr>
      <w:sz w:val="18"/>
      <w:szCs w:val="18"/>
    </w:rPr>
  </w:style>
  <w:style w:type="character" w:customStyle="1" w:styleId="Char0">
    <w:name w:val="页脚 Char"/>
    <w:basedOn w:val="a0"/>
    <w:link w:val="a4"/>
    <w:rsid w:val="00723B30"/>
    <w:rPr>
      <w:kern w:val="2"/>
      <w:sz w:val="18"/>
      <w:szCs w:val="18"/>
    </w:rPr>
  </w:style>
  <w:style w:type="paragraph" w:styleId="a5">
    <w:name w:val="Balloon Text"/>
    <w:basedOn w:val="a"/>
    <w:link w:val="Char1"/>
    <w:rsid w:val="00C76A76"/>
    <w:rPr>
      <w:sz w:val="18"/>
      <w:szCs w:val="18"/>
    </w:rPr>
  </w:style>
  <w:style w:type="character" w:customStyle="1" w:styleId="Char1">
    <w:name w:val="批注框文本 Char"/>
    <w:basedOn w:val="a0"/>
    <w:link w:val="a5"/>
    <w:rsid w:val="00C76A76"/>
    <w:rPr>
      <w:kern w:val="2"/>
      <w:sz w:val="18"/>
      <w:szCs w:val="18"/>
    </w:rPr>
  </w:style>
</w:styles>
</file>

<file path=word/webSettings.xml><?xml version="1.0" encoding="utf-8"?>
<w:webSettings xmlns:r="http://schemas.openxmlformats.org/officeDocument/2006/relationships" xmlns:w="http://schemas.openxmlformats.org/wordprocessingml/2006/main">
  <w:divs>
    <w:div w:id="2059283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380</Words>
  <Characters>2171</Characters>
  <Application>Microsoft Office Word</Application>
  <DocSecurity>0</DocSecurity>
  <Lines>18</Lines>
  <Paragraphs>5</Paragraphs>
  <ScaleCrop>false</ScaleCrop>
  <Company/>
  <LinksUpToDate>false</LinksUpToDate>
  <CharactersWithSpaces>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李振</cp:lastModifiedBy>
  <cp:revision>9</cp:revision>
  <dcterms:created xsi:type="dcterms:W3CDTF">2014-10-29T12:08:00Z</dcterms:created>
  <dcterms:modified xsi:type="dcterms:W3CDTF">2020-05-13T03:50:00Z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2052-11.1.0.9566</vt:lpwstr>
  </property>
</Properties>
</file>