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CDC3C4" w14:textId="0194BACC" w:rsidR="00D245D7" w:rsidRDefault="00D245D7" w:rsidP="004E6570">
      <w:pPr>
        <w:ind w:firstLineChars="0" w:firstLine="0"/>
        <w:rPr>
          <w:rFonts w:hint="eastAsia"/>
        </w:rPr>
      </w:pPr>
    </w:p>
    <w:tbl>
      <w:tblPr>
        <w:tblW w:w="8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67"/>
        <w:gridCol w:w="1985"/>
        <w:gridCol w:w="445"/>
        <w:gridCol w:w="1110"/>
        <w:gridCol w:w="828"/>
        <w:gridCol w:w="824"/>
        <w:gridCol w:w="762"/>
        <w:gridCol w:w="1226"/>
      </w:tblGrid>
      <w:tr w:rsidR="00D245D7" w14:paraId="2A11FD1F" w14:textId="77777777" w:rsidTr="00F07116">
        <w:tc>
          <w:tcPr>
            <w:tcW w:w="8309" w:type="dxa"/>
            <w:gridSpan w:val="9"/>
            <w:tcBorders>
              <w:bottom w:val="single" w:sz="4" w:space="0" w:color="auto"/>
            </w:tcBorders>
            <w:shd w:val="clear" w:color="auto" w:fill="CCCCCC"/>
            <w:vAlign w:val="center"/>
          </w:tcPr>
          <w:p w14:paraId="45DC28B2" w14:textId="77777777" w:rsidR="00D245D7" w:rsidRDefault="00D245D7" w:rsidP="00F07116">
            <w:pPr>
              <w:ind w:firstLineChars="0" w:firstLine="0"/>
              <w:jc w:val="center"/>
              <w:rPr>
                <w:sz w:val="21"/>
                <w:szCs w:val="21"/>
              </w:rPr>
            </w:pPr>
            <w:r>
              <w:rPr>
                <w:sz w:val="21"/>
                <w:szCs w:val="21"/>
              </w:rPr>
              <w:br w:type="page"/>
            </w:r>
            <w:r>
              <w:rPr>
                <w:sz w:val="21"/>
                <w:szCs w:val="21"/>
              </w:rPr>
              <w:br w:type="page"/>
            </w:r>
            <w:r>
              <w:rPr>
                <w:rFonts w:hint="eastAsia"/>
                <w:sz w:val="21"/>
                <w:szCs w:val="21"/>
              </w:rPr>
              <w:t>课程基本信息</w:t>
            </w:r>
          </w:p>
        </w:tc>
      </w:tr>
      <w:tr w:rsidR="00D245D7" w14:paraId="2BA5B35F" w14:textId="77777777" w:rsidTr="00E44FF4">
        <w:trPr>
          <w:trHeight w:val="470"/>
        </w:trPr>
        <w:tc>
          <w:tcPr>
            <w:tcW w:w="1129" w:type="dxa"/>
            <w:gridSpan w:val="2"/>
            <w:shd w:val="clear" w:color="auto" w:fill="auto"/>
            <w:vAlign w:val="center"/>
          </w:tcPr>
          <w:p w14:paraId="0F285A8B" w14:textId="77777777" w:rsidR="00D245D7" w:rsidRDefault="00D245D7" w:rsidP="00F07116">
            <w:pPr>
              <w:ind w:firstLineChars="0" w:firstLine="0"/>
              <w:rPr>
                <w:sz w:val="21"/>
                <w:szCs w:val="21"/>
              </w:rPr>
            </w:pPr>
            <w:r>
              <w:rPr>
                <w:rFonts w:hint="eastAsia"/>
                <w:sz w:val="21"/>
                <w:szCs w:val="21"/>
              </w:rPr>
              <w:t>课例编号</w:t>
            </w:r>
          </w:p>
        </w:tc>
        <w:tc>
          <w:tcPr>
            <w:tcW w:w="1985" w:type="dxa"/>
            <w:shd w:val="clear" w:color="auto" w:fill="auto"/>
            <w:vAlign w:val="center"/>
          </w:tcPr>
          <w:p w14:paraId="1A263687" w14:textId="4EDAED0C" w:rsidR="00D245D7" w:rsidRPr="00B75C78" w:rsidRDefault="00B75C78" w:rsidP="00B75C78">
            <w:pPr>
              <w:widowControl/>
              <w:spacing w:line="240" w:lineRule="auto"/>
              <w:ind w:firstLineChars="0" w:firstLine="0"/>
              <w:rPr>
                <w:color w:val="000000"/>
                <w:sz w:val="22"/>
                <w:szCs w:val="22"/>
              </w:rPr>
            </w:pPr>
            <w:r>
              <w:rPr>
                <w:rFonts w:hint="eastAsia"/>
                <w:color w:val="000000"/>
                <w:sz w:val="22"/>
                <w:szCs w:val="22"/>
              </w:rPr>
              <w:t>2020QJ10SZTB007</w:t>
            </w:r>
          </w:p>
        </w:tc>
        <w:tc>
          <w:tcPr>
            <w:tcW w:w="445" w:type="dxa"/>
            <w:tcBorders>
              <w:top w:val="single" w:sz="4" w:space="0" w:color="auto"/>
              <w:bottom w:val="single" w:sz="4" w:space="0" w:color="auto"/>
            </w:tcBorders>
            <w:shd w:val="clear" w:color="auto" w:fill="auto"/>
            <w:vAlign w:val="center"/>
          </w:tcPr>
          <w:p w14:paraId="47069D14" w14:textId="77777777" w:rsidR="00D245D7" w:rsidRDefault="00D245D7" w:rsidP="00F07116">
            <w:pPr>
              <w:ind w:firstLineChars="0" w:firstLine="0"/>
              <w:rPr>
                <w:sz w:val="21"/>
                <w:szCs w:val="21"/>
              </w:rPr>
            </w:pPr>
            <w:r>
              <w:rPr>
                <w:rFonts w:hint="eastAsia"/>
                <w:sz w:val="21"/>
                <w:szCs w:val="21"/>
              </w:rPr>
              <w:t>学科</w:t>
            </w:r>
          </w:p>
        </w:tc>
        <w:tc>
          <w:tcPr>
            <w:tcW w:w="1110" w:type="dxa"/>
            <w:tcBorders>
              <w:top w:val="single" w:sz="4" w:space="0" w:color="auto"/>
              <w:bottom w:val="single" w:sz="4" w:space="0" w:color="auto"/>
            </w:tcBorders>
            <w:shd w:val="clear" w:color="auto" w:fill="auto"/>
            <w:vAlign w:val="center"/>
          </w:tcPr>
          <w:p w14:paraId="63C4DF68" w14:textId="30E3CB7A" w:rsidR="00D245D7" w:rsidRDefault="00B91415" w:rsidP="00F07116">
            <w:pPr>
              <w:ind w:firstLineChars="0" w:firstLine="0"/>
              <w:rPr>
                <w:sz w:val="21"/>
                <w:szCs w:val="21"/>
              </w:rPr>
            </w:pPr>
            <w:r>
              <w:rPr>
                <w:rFonts w:hint="eastAsia"/>
                <w:sz w:val="21"/>
                <w:szCs w:val="21"/>
              </w:rPr>
              <w:t>思想政治</w:t>
            </w:r>
          </w:p>
        </w:tc>
        <w:tc>
          <w:tcPr>
            <w:tcW w:w="828" w:type="dxa"/>
            <w:tcBorders>
              <w:right w:val="single" w:sz="4" w:space="0" w:color="auto"/>
            </w:tcBorders>
            <w:shd w:val="clear" w:color="auto" w:fill="auto"/>
            <w:vAlign w:val="center"/>
          </w:tcPr>
          <w:p w14:paraId="12BB7C24" w14:textId="77777777" w:rsidR="00D245D7" w:rsidRDefault="00D245D7" w:rsidP="00F07116">
            <w:pPr>
              <w:ind w:firstLineChars="0" w:firstLine="0"/>
              <w:rPr>
                <w:sz w:val="21"/>
                <w:szCs w:val="21"/>
              </w:rPr>
            </w:pPr>
            <w:r>
              <w:rPr>
                <w:rFonts w:hint="eastAsia"/>
                <w:sz w:val="21"/>
                <w:szCs w:val="21"/>
              </w:rPr>
              <w:t>年级</w:t>
            </w:r>
          </w:p>
        </w:tc>
        <w:tc>
          <w:tcPr>
            <w:tcW w:w="824" w:type="dxa"/>
            <w:tcBorders>
              <w:right w:val="single" w:sz="4" w:space="0" w:color="auto"/>
            </w:tcBorders>
            <w:shd w:val="clear" w:color="auto" w:fill="auto"/>
            <w:vAlign w:val="center"/>
          </w:tcPr>
          <w:p w14:paraId="3D961F02" w14:textId="2E01C6F0" w:rsidR="00D245D7" w:rsidRDefault="00B91415" w:rsidP="00F07116">
            <w:pPr>
              <w:ind w:firstLineChars="0" w:firstLine="0"/>
              <w:rPr>
                <w:sz w:val="21"/>
                <w:szCs w:val="21"/>
              </w:rPr>
            </w:pPr>
            <w:r>
              <w:rPr>
                <w:rFonts w:hint="eastAsia"/>
                <w:sz w:val="21"/>
                <w:szCs w:val="21"/>
              </w:rPr>
              <w:t>高一</w:t>
            </w:r>
          </w:p>
        </w:tc>
        <w:tc>
          <w:tcPr>
            <w:tcW w:w="762" w:type="dxa"/>
            <w:tcBorders>
              <w:right w:val="single" w:sz="4" w:space="0" w:color="auto"/>
            </w:tcBorders>
            <w:shd w:val="clear" w:color="auto" w:fill="auto"/>
            <w:vAlign w:val="center"/>
          </w:tcPr>
          <w:p w14:paraId="433076D4" w14:textId="77777777" w:rsidR="00D245D7" w:rsidRDefault="00D245D7" w:rsidP="00F07116">
            <w:pPr>
              <w:ind w:firstLineChars="0" w:firstLine="0"/>
              <w:rPr>
                <w:sz w:val="21"/>
                <w:szCs w:val="21"/>
              </w:rPr>
            </w:pPr>
            <w:r>
              <w:rPr>
                <w:rFonts w:hint="eastAsia"/>
                <w:sz w:val="21"/>
                <w:szCs w:val="21"/>
              </w:rPr>
              <w:t>学期</w:t>
            </w:r>
          </w:p>
        </w:tc>
        <w:tc>
          <w:tcPr>
            <w:tcW w:w="1226" w:type="dxa"/>
            <w:tcBorders>
              <w:right w:val="single" w:sz="4" w:space="0" w:color="auto"/>
            </w:tcBorders>
            <w:shd w:val="clear" w:color="auto" w:fill="auto"/>
            <w:vAlign w:val="center"/>
          </w:tcPr>
          <w:p w14:paraId="6A93C2E3" w14:textId="77777777" w:rsidR="00396FCC" w:rsidRDefault="00396FCC" w:rsidP="00F07116">
            <w:pPr>
              <w:ind w:firstLineChars="0" w:firstLine="0"/>
              <w:rPr>
                <w:sz w:val="21"/>
                <w:szCs w:val="21"/>
              </w:rPr>
            </w:pPr>
            <w:r>
              <w:rPr>
                <w:rFonts w:hint="eastAsia"/>
                <w:sz w:val="21"/>
                <w:szCs w:val="21"/>
              </w:rPr>
              <w:t>秋季</w:t>
            </w:r>
          </w:p>
          <w:p w14:paraId="354B7A75" w14:textId="41A87A06" w:rsidR="00D245D7" w:rsidRDefault="00396FCC" w:rsidP="00F07116">
            <w:pPr>
              <w:ind w:firstLineChars="0" w:firstLine="0"/>
              <w:rPr>
                <w:sz w:val="21"/>
                <w:szCs w:val="21"/>
              </w:rPr>
            </w:pPr>
            <w:r>
              <w:rPr>
                <w:sz w:val="21"/>
                <w:szCs w:val="21"/>
              </w:rPr>
              <w:t>学期</w:t>
            </w:r>
          </w:p>
        </w:tc>
      </w:tr>
      <w:tr w:rsidR="00D245D7" w14:paraId="3EF66EAF" w14:textId="77777777" w:rsidTr="00E44FF4">
        <w:trPr>
          <w:trHeight w:val="501"/>
        </w:trPr>
        <w:tc>
          <w:tcPr>
            <w:tcW w:w="1129" w:type="dxa"/>
            <w:gridSpan w:val="2"/>
            <w:shd w:val="clear" w:color="auto" w:fill="auto"/>
            <w:vAlign w:val="center"/>
          </w:tcPr>
          <w:p w14:paraId="0EDF0753" w14:textId="77777777" w:rsidR="00D245D7" w:rsidRDefault="00D245D7" w:rsidP="00F07116">
            <w:pPr>
              <w:ind w:firstLineChars="0" w:firstLine="0"/>
              <w:rPr>
                <w:sz w:val="21"/>
                <w:szCs w:val="21"/>
              </w:rPr>
            </w:pPr>
            <w:r>
              <w:rPr>
                <w:rFonts w:hint="eastAsia"/>
                <w:sz w:val="21"/>
                <w:szCs w:val="21"/>
              </w:rPr>
              <w:t>课题</w:t>
            </w:r>
          </w:p>
        </w:tc>
        <w:tc>
          <w:tcPr>
            <w:tcW w:w="7180" w:type="dxa"/>
            <w:gridSpan w:val="7"/>
            <w:tcBorders>
              <w:bottom w:val="nil"/>
              <w:right w:val="single" w:sz="4" w:space="0" w:color="auto"/>
            </w:tcBorders>
            <w:shd w:val="clear" w:color="auto" w:fill="auto"/>
            <w:vAlign w:val="center"/>
          </w:tcPr>
          <w:p w14:paraId="1D28BD64" w14:textId="47C9EA32" w:rsidR="00D245D7" w:rsidRDefault="00D03EBD" w:rsidP="00F07116">
            <w:pPr>
              <w:ind w:firstLineChars="0" w:firstLine="0"/>
              <w:rPr>
                <w:sz w:val="21"/>
                <w:szCs w:val="21"/>
              </w:rPr>
            </w:pPr>
            <w:r>
              <w:rPr>
                <w:rFonts w:hint="eastAsia"/>
                <w:sz w:val="21"/>
                <w:szCs w:val="21"/>
              </w:rPr>
              <w:t>社会主义</w:t>
            </w:r>
            <w:r>
              <w:rPr>
                <w:sz w:val="21"/>
                <w:szCs w:val="21"/>
              </w:rPr>
              <w:t>制度在中国的确立</w:t>
            </w:r>
          </w:p>
        </w:tc>
      </w:tr>
      <w:tr w:rsidR="00D245D7" w14:paraId="056358A1" w14:textId="77777777" w:rsidTr="00E44FF4">
        <w:tc>
          <w:tcPr>
            <w:tcW w:w="1129" w:type="dxa"/>
            <w:gridSpan w:val="2"/>
            <w:shd w:val="clear" w:color="auto" w:fill="auto"/>
            <w:vAlign w:val="center"/>
          </w:tcPr>
          <w:p w14:paraId="0F0102BF" w14:textId="77777777" w:rsidR="00D245D7" w:rsidRDefault="00D245D7" w:rsidP="00F07116">
            <w:pPr>
              <w:ind w:firstLineChars="0" w:firstLine="0"/>
              <w:rPr>
                <w:sz w:val="21"/>
                <w:szCs w:val="21"/>
              </w:rPr>
            </w:pPr>
            <w:r>
              <w:rPr>
                <w:rFonts w:hint="eastAsia"/>
                <w:sz w:val="21"/>
                <w:szCs w:val="21"/>
              </w:rPr>
              <w:t>教科书</w:t>
            </w:r>
          </w:p>
        </w:tc>
        <w:tc>
          <w:tcPr>
            <w:tcW w:w="7180" w:type="dxa"/>
            <w:gridSpan w:val="7"/>
            <w:shd w:val="clear" w:color="auto" w:fill="auto"/>
          </w:tcPr>
          <w:p w14:paraId="34D324B1" w14:textId="1C841716" w:rsidR="00D245D7" w:rsidRDefault="00D245D7" w:rsidP="00F07116">
            <w:pPr>
              <w:ind w:firstLineChars="0" w:firstLine="0"/>
              <w:rPr>
                <w:sz w:val="21"/>
                <w:szCs w:val="21"/>
              </w:rPr>
            </w:pPr>
            <w:r>
              <w:rPr>
                <w:rFonts w:hint="eastAsia"/>
                <w:sz w:val="21"/>
                <w:szCs w:val="21"/>
              </w:rPr>
              <w:t xml:space="preserve">书名：   </w:t>
            </w:r>
            <w:r w:rsidR="00183770">
              <w:rPr>
                <w:rFonts w:hint="eastAsia"/>
                <w:sz w:val="21"/>
                <w:szCs w:val="21"/>
              </w:rPr>
              <w:t>思想</w:t>
            </w:r>
            <w:r w:rsidR="00183770">
              <w:rPr>
                <w:sz w:val="21"/>
                <w:szCs w:val="21"/>
              </w:rPr>
              <w:t>政治</w:t>
            </w:r>
            <w:r w:rsidR="00183770">
              <w:rPr>
                <w:rFonts w:hint="eastAsia"/>
                <w:sz w:val="21"/>
                <w:szCs w:val="21"/>
              </w:rPr>
              <w:t>必修</w:t>
            </w:r>
            <w:proofErr w:type="gramStart"/>
            <w:r w:rsidR="00183770">
              <w:rPr>
                <w:rFonts w:hint="eastAsia"/>
                <w:sz w:val="21"/>
                <w:szCs w:val="21"/>
              </w:rPr>
              <w:t>一</w:t>
            </w:r>
            <w:proofErr w:type="gramEnd"/>
            <w:r w:rsidR="00183770">
              <w:rPr>
                <w:sz w:val="21"/>
                <w:szCs w:val="21"/>
              </w:rPr>
              <w:t>《中国特色社会主义》</w:t>
            </w:r>
            <w:r>
              <w:rPr>
                <w:rFonts w:hint="eastAsia"/>
                <w:sz w:val="21"/>
                <w:szCs w:val="21"/>
              </w:rPr>
              <w:t xml:space="preserve">                              </w:t>
            </w:r>
          </w:p>
          <w:p w14:paraId="233362D5" w14:textId="508AE6B6" w:rsidR="00D245D7" w:rsidRDefault="00D245D7" w:rsidP="00F07116">
            <w:pPr>
              <w:ind w:firstLineChars="0" w:firstLine="0"/>
              <w:rPr>
                <w:sz w:val="21"/>
                <w:szCs w:val="21"/>
              </w:rPr>
            </w:pPr>
            <w:r>
              <w:rPr>
                <w:rFonts w:hint="eastAsia"/>
                <w:sz w:val="21"/>
                <w:szCs w:val="21"/>
              </w:rPr>
              <w:t xml:space="preserve">出版社： </w:t>
            </w:r>
            <w:r w:rsidR="00183770">
              <w:rPr>
                <w:rFonts w:hint="eastAsia"/>
                <w:sz w:val="21"/>
                <w:szCs w:val="21"/>
              </w:rPr>
              <w:t>人民教育</w:t>
            </w:r>
            <w:r w:rsidR="00183770">
              <w:rPr>
                <w:sz w:val="21"/>
                <w:szCs w:val="21"/>
              </w:rPr>
              <w:t>出版社</w:t>
            </w:r>
            <w:r>
              <w:rPr>
                <w:rFonts w:hint="eastAsia"/>
                <w:sz w:val="21"/>
                <w:szCs w:val="21"/>
              </w:rPr>
              <w:t xml:space="preserve">               出版日期：  </w:t>
            </w:r>
            <w:r w:rsidR="003F3DA4">
              <w:rPr>
                <w:sz w:val="21"/>
                <w:szCs w:val="21"/>
              </w:rPr>
              <w:t>2020</w:t>
            </w:r>
            <w:r>
              <w:rPr>
                <w:rFonts w:hint="eastAsia"/>
                <w:sz w:val="21"/>
                <w:szCs w:val="21"/>
              </w:rPr>
              <w:t xml:space="preserve">  年</w:t>
            </w:r>
            <w:r w:rsidR="005032E4">
              <w:rPr>
                <w:rFonts w:hint="eastAsia"/>
                <w:sz w:val="21"/>
                <w:szCs w:val="21"/>
              </w:rPr>
              <w:t xml:space="preserve"> </w:t>
            </w:r>
            <w:r w:rsidR="003F3DA4">
              <w:rPr>
                <w:sz w:val="21"/>
                <w:szCs w:val="21"/>
              </w:rPr>
              <w:t>7</w:t>
            </w:r>
            <w:r>
              <w:rPr>
                <w:rFonts w:hint="eastAsia"/>
                <w:sz w:val="21"/>
                <w:szCs w:val="21"/>
              </w:rPr>
              <w:t>月</w:t>
            </w:r>
          </w:p>
        </w:tc>
      </w:tr>
      <w:tr w:rsidR="00D245D7" w14:paraId="28BA4177" w14:textId="77777777" w:rsidTr="00F07116">
        <w:tc>
          <w:tcPr>
            <w:tcW w:w="8309" w:type="dxa"/>
            <w:gridSpan w:val="9"/>
            <w:tcBorders>
              <w:right w:val="single" w:sz="4" w:space="0" w:color="auto"/>
            </w:tcBorders>
            <w:shd w:val="clear" w:color="auto" w:fill="CCCCCC"/>
          </w:tcPr>
          <w:p w14:paraId="4F4BC465" w14:textId="77777777" w:rsidR="00D245D7" w:rsidRDefault="00D245D7" w:rsidP="00F07116">
            <w:pPr>
              <w:ind w:firstLineChars="0" w:firstLine="0"/>
              <w:jc w:val="center"/>
              <w:rPr>
                <w:sz w:val="21"/>
                <w:szCs w:val="21"/>
              </w:rPr>
            </w:pPr>
            <w:r>
              <w:rPr>
                <w:rFonts w:hint="eastAsia"/>
                <w:sz w:val="21"/>
                <w:szCs w:val="21"/>
              </w:rPr>
              <w:t>教学人员</w:t>
            </w:r>
          </w:p>
        </w:tc>
      </w:tr>
      <w:tr w:rsidR="00D245D7" w14:paraId="38DAC746" w14:textId="77777777" w:rsidTr="00E44FF4">
        <w:tc>
          <w:tcPr>
            <w:tcW w:w="1129" w:type="dxa"/>
            <w:gridSpan w:val="2"/>
          </w:tcPr>
          <w:p w14:paraId="0C6E45DB" w14:textId="77777777" w:rsidR="00D245D7" w:rsidRDefault="00D245D7" w:rsidP="00F07116">
            <w:pPr>
              <w:ind w:firstLineChars="0" w:firstLine="0"/>
              <w:rPr>
                <w:sz w:val="21"/>
                <w:szCs w:val="21"/>
              </w:rPr>
            </w:pPr>
          </w:p>
        </w:tc>
        <w:tc>
          <w:tcPr>
            <w:tcW w:w="1985" w:type="dxa"/>
          </w:tcPr>
          <w:p w14:paraId="7D7A8AF1" w14:textId="77777777" w:rsidR="00D245D7" w:rsidRDefault="00D245D7" w:rsidP="00F07116">
            <w:pPr>
              <w:ind w:firstLineChars="0" w:firstLine="0"/>
              <w:rPr>
                <w:sz w:val="21"/>
                <w:szCs w:val="21"/>
              </w:rPr>
            </w:pPr>
            <w:r>
              <w:rPr>
                <w:rFonts w:hint="eastAsia"/>
                <w:sz w:val="21"/>
                <w:szCs w:val="21"/>
              </w:rPr>
              <w:t>姓名</w:t>
            </w:r>
          </w:p>
        </w:tc>
        <w:tc>
          <w:tcPr>
            <w:tcW w:w="5195" w:type="dxa"/>
            <w:gridSpan w:val="6"/>
            <w:tcBorders>
              <w:right w:val="single" w:sz="4" w:space="0" w:color="auto"/>
            </w:tcBorders>
          </w:tcPr>
          <w:p w14:paraId="61313C14" w14:textId="77777777" w:rsidR="00D245D7" w:rsidRDefault="00D245D7" w:rsidP="00F07116">
            <w:pPr>
              <w:ind w:firstLineChars="0" w:firstLine="0"/>
              <w:rPr>
                <w:sz w:val="21"/>
                <w:szCs w:val="21"/>
              </w:rPr>
            </w:pPr>
            <w:r>
              <w:rPr>
                <w:rFonts w:hint="eastAsia"/>
                <w:sz w:val="21"/>
                <w:szCs w:val="21"/>
              </w:rPr>
              <w:t>单位</w:t>
            </w:r>
          </w:p>
        </w:tc>
      </w:tr>
      <w:tr w:rsidR="00D245D7" w14:paraId="0AA29702" w14:textId="77777777" w:rsidTr="00E44FF4">
        <w:trPr>
          <w:trHeight w:val="312"/>
        </w:trPr>
        <w:tc>
          <w:tcPr>
            <w:tcW w:w="1129" w:type="dxa"/>
            <w:gridSpan w:val="2"/>
          </w:tcPr>
          <w:p w14:paraId="3C1B9382" w14:textId="77777777" w:rsidR="00D245D7" w:rsidRDefault="00D245D7" w:rsidP="00F07116">
            <w:pPr>
              <w:ind w:firstLineChars="0" w:firstLine="0"/>
              <w:rPr>
                <w:sz w:val="21"/>
                <w:szCs w:val="21"/>
              </w:rPr>
            </w:pPr>
            <w:r>
              <w:rPr>
                <w:rFonts w:hint="eastAsia"/>
                <w:sz w:val="21"/>
                <w:szCs w:val="21"/>
              </w:rPr>
              <w:t>授课教师</w:t>
            </w:r>
          </w:p>
        </w:tc>
        <w:tc>
          <w:tcPr>
            <w:tcW w:w="1985" w:type="dxa"/>
          </w:tcPr>
          <w:p w14:paraId="08F6BC38" w14:textId="465AE678" w:rsidR="00D245D7" w:rsidRDefault="006D706C" w:rsidP="00F07116">
            <w:pPr>
              <w:ind w:firstLineChars="0" w:firstLine="0"/>
              <w:rPr>
                <w:sz w:val="21"/>
                <w:szCs w:val="21"/>
              </w:rPr>
            </w:pPr>
            <w:r>
              <w:rPr>
                <w:rFonts w:hint="eastAsia"/>
                <w:sz w:val="21"/>
                <w:szCs w:val="21"/>
              </w:rPr>
              <w:t>张</w:t>
            </w:r>
            <w:r>
              <w:rPr>
                <w:sz w:val="21"/>
                <w:szCs w:val="21"/>
              </w:rPr>
              <w:t>江雁</w:t>
            </w:r>
          </w:p>
        </w:tc>
        <w:tc>
          <w:tcPr>
            <w:tcW w:w="5195" w:type="dxa"/>
            <w:gridSpan w:val="6"/>
          </w:tcPr>
          <w:p w14:paraId="7C9F6996" w14:textId="1B1FE260" w:rsidR="00D245D7" w:rsidRDefault="006D706C" w:rsidP="00F07116">
            <w:pPr>
              <w:ind w:firstLineChars="0" w:firstLine="0"/>
              <w:rPr>
                <w:sz w:val="21"/>
                <w:szCs w:val="21"/>
              </w:rPr>
            </w:pPr>
            <w:r>
              <w:rPr>
                <w:rFonts w:hint="eastAsia"/>
                <w:sz w:val="21"/>
                <w:szCs w:val="21"/>
              </w:rPr>
              <w:t>北京市</w:t>
            </w:r>
            <w:r>
              <w:rPr>
                <w:sz w:val="21"/>
                <w:szCs w:val="21"/>
              </w:rPr>
              <w:t>第二十中学</w:t>
            </w:r>
          </w:p>
        </w:tc>
      </w:tr>
      <w:tr w:rsidR="00D245D7" w14:paraId="3F04066B" w14:textId="77777777" w:rsidTr="00E44FF4">
        <w:trPr>
          <w:trHeight w:val="285"/>
        </w:trPr>
        <w:tc>
          <w:tcPr>
            <w:tcW w:w="1129" w:type="dxa"/>
            <w:gridSpan w:val="2"/>
          </w:tcPr>
          <w:p w14:paraId="1A87D06A" w14:textId="77777777" w:rsidR="00D245D7" w:rsidRDefault="00D245D7" w:rsidP="00F07116">
            <w:pPr>
              <w:ind w:firstLineChars="0" w:firstLine="0"/>
              <w:rPr>
                <w:sz w:val="21"/>
                <w:szCs w:val="21"/>
              </w:rPr>
            </w:pPr>
            <w:r>
              <w:rPr>
                <w:rFonts w:hint="eastAsia"/>
                <w:sz w:val="21"/>
                <w:szCs w:val="21"/>
              </w:rPr>
              <w:t>指导教师</w:t>
            </w:r>
          </w:p>
        </w:tc>
        <w:tc>
          <w:tcPr>
            <w:tcW w:w="1985" w:type="dxa"/>
          </w:tcPr>
          <w:p w14:paraId="67533E2F" w14:textId="2D727EF1" w:rsidR="00D245D7" w:rsidRDefault="006D706C" w:rsidP="00F07116">
            <w:pPr>
              <w:ind w:firstLineChars="0" w:firstLine="0"/>
              <w:rPr>
                <w:sz w:val="21"/>
                <w:szCs w:val="21"/>
              </w:rPr>
            </w:pPr>
            <w:r>
              <w:rPr>
                <w:rFonts w:hint="eastAsia"/>
                <w:sz w:val="21"/>
                <w:szCs w:val="21"/>
              </w:rPr>
              <w:t>马</w:t>
            </w:r>
            <w:r>
              <w:rPr>
                <w:sz w:val="21"/>
                <w:szCs w:val="21"/>
              </w:rPr>
              <w:t>志</w:t>
            </w:r>
            <w:r>
              <w:rPr>
                <w:rFonts w:hint="eastAsia"/>
                <w:sz w:val="21"/>
                <w:szCs w:val="21"/>
              </w:rPr>
              <w:t>群</w:t>
            </w:r>
          </w:p>
        </w:tc>
        <w:tc>
          <w:tcPr>
            <w:tcW w:w="5195" w:type="dxa"/>
            <w:gridSpan w:val="6"/>
          </w:tcPr>
          <w:p w14:paraId="7F857C71" w14:textId="49EBFBCF" w:rsidR="00D245D7" w:rsidRDefault="006D706C" w:rsidP="00F07116">
            <w:pPr>
              <w:ind w:firstLineChars="0" w:firstLine="0"/>
              <w:rPr>
                <w:sz w:val="21"/>
                <w:szCs w:val="21"/>
              </w:rPr>
            </w:pPr>
            <w:r>
              <w:rPr>
                <w:rFonts w:hint="eastAsia"/>
                <w:sz w:val="21"/>
                <w:szCs w:val="21"/>
              </w:rPr>
              <w:t>北京市</w:t>
            </w:r>
            <w:r>
              <w:rPr>
                <w:sz w:val="21"/>
                <w:szCs w:val="21"/>
              </w:rPr>
              <w:t>第二十中学</w:t>
            </w:r>
          </w:p>
        </w:tc>
      </w:tr>
      <w:tr w:rsidR="00D245D7" w14:paraId="29EE719F" w14:textId="77777777" w:rsidTr="00F07116">
        <w:tc>
          <w:tcPr>
            <w:tcW w:w="8309" w:type="dxa"/>
            <w:gridSpan w:val="9"/>
            <w:shd w:val="clear" w:color="auto" w:fill="D9D9D9"/>
          </w:tcPr>
          <w:p w14:paraId="18770B05" w14:textId="77777777" w:rsidR="00D245D7" w:rsidRDefault="00D245D7" w:rsidP="00F07116">
            <w:pPr>
              <w:ind w:firstLineChars="0" w:firstLine="0"/>
              <w:jc w:val="center"/>
              <w:rPr>
                <w:sz w:val="21"/>
                <w:szCs w:val="21"/>
              </w:rPr>
            </w:pPr>
            <w:r>
              <w:rPr>
                <w:rFonts w:hint="eastAsia"/>
                <w:sz w:val="21"/>
                <w:szCs w:val="21"/>
              </w:rPr>
              <w:t>教学目标</w:t>
            </w:r>
          </w:p>
        </w:tc>
      </w:tr>
      <w:tr w:rsidR="00D245D7" w14:paraId="0734389C" w14:textId="77777777" w:rsidTr="00F07116">
        <w:tc>
          <w:tcPr>
            <w:tcW w:w="8309" w:type="dxa"/>
            <w:gridSpan w:val="9"/>
            <w:tcBorders>
              <w:bottom w:val="single" w:sz="4" w:space="0" w:color="auto"/>
            </w:tcBorders>
          </w:tcPr>
          <w:p w14:paraId="3B899A15" w14:textId="7FEEFE57" w:rsidR="00D245D7" w:rsidRPr="00284A3A" w:rsidRDefault="00D245D7" w:rsidP="00F07116">
            <w:pPr>
              <w:ind w:firstLine="420"/>
              <w:rPr>
                <w:sz w:val="21"/>
                <w:szCs w:val="21"/>
              </w:rPr>
            </w:pPr>
            <w:r>
              <w:rPr>
                <w:rFonts w:hint="eastAsia"/>
                <w:sz w:val="21"/>
                <w:szCs w:val="21"/>
              </w:rPr>
              <w:t>教学目标：</w:t>
            </w:r>
            <w:r w:rsidR="000B3BB4">
              <w:rPr>
                <w:rFonts w:hint="eastAsia"/>
                <w:sz w:val="21"/>
                <w:szCs w:val="21"/>
              </w:rPr>
              <w:t>1.明确</w:t>
            </w:r>
            <w:r w:rsidR="000B3BB4">
              <w:rPr>
                <w:sz w:val="21"/>
                <w:szCs w:val="21"/>
              </w:rPr>
              <w:t>党在</w:t>
            </w:r>
            <w:r w:rsidR="000B3BB4">
              <w:rPr>
                <w:rFonts w:hint="eastAsia"/>
                <w:sz w:val="21"/>
                <w:szCs w:val="21"/>
              </w:rPr>
              <w:t>过渡</w:t>
            </w:r>
            <w:r w:rsidR="000B3BB4">
              <w:rPr>
                <w:sz w:val="21"/>
                <w:szCs w:val="21"/>
              </w:rPr>
              <w:t>时期的总路线和总任务</w:t>
            </w:r>
            <w:r w:rsidR="000B3BB4">
              <w:rPr>
                <w:rFonts w:hint="eastAsia"/>
                <w:sz w:val="21"/>
                <w:szCs w:val="21"/>
              </w:rPr>
              <w:t>，</w:t>
            </w:r>
            <w:r w:rsidR="000B3BB4">
              <w:rPr>
                <w:sz w:val="21"/>
                <w:szCs w:val="21"/>
              </w:rPr>
              <w:t>理解从</w:t>
            </w:r>
            <w:r w:rsidR="000B3BB4">
              <w:rPr>
                <w:rFonts w:hint="eastAsia"/>
                <w:sz w:val="21"/>
                <w:szCs w:val="21"/>
              </w:rPr>
              <w:t>新</w:t>
            </w:r>
            <w:r w:rsidR="000B3BB4">
              <w:rPr>
                <w:sz w:val="21"/>
                <w:szCs w:val="21"/>
              </w:rPr>
              <w:t>民主主义</w:t>
            </w:r>
            <w:r w:rsidR="000B3BB4">
              <w:rPr>
                <w:rFonts w:hint="eastAsia"/>
                <w:sz w:val="21"/>
                <w:szCs w:val="21"/>
              </w:rPr>
              <w:t>向</w:t>
            </w:r>
            <w:r w:rsidR="000B3BB4">
              <w:rPr>
                <w:sz w:val="21"/>
                <w:szCs w:val="21"/>
              </w:rPr>
              <w:t>社会</w:t>
            </w:r>
            <w:r w:rsidR="000B3BB4">
              <w:rPr>
                <w:rFonts w:hint="eastAsia"/>
                <w:sz w:val="21"/>
                <w:szCs w:val="21"/>
              </w:rPr>
              <w:t>主义</w:t>
            </w:r>
            <w:r w:rsidR="000B3BB4">
              <w:rPr>
                <w:sz w:val="21"/>
                <w:szCs w:val="21"/>
              </w:rPr>
              <w:t>过渡的</w:t>
            </w:r>
            <w:r w:rsidR="000B3BB4">
              <w:rPr>
                <w:rFonts w:hint="eastAsia"/>
                <w:sz w:val="21"/>
                <w:szCs w:val="21"/>
              </w:rPr>
              <w:t>历史</w:t>
            </w:r>
            <w:r w:rsidR="000B3BB4">
              <w:rPr>
                <w:sz w:val="21"/>
                <w:szCs w:val="21"/>
              </w:rPr>
              <w:t>必然性；</w:t>
            </w:r>
            <w:r w:rsidR="001B52D9">
              <w:rPr>
                <w:rFonts w:hint="eastAsia"/>
                <w:sz w:val="21"/>
                <w:szCs w:val="21"/>
              </w:rPr>
              <w:t>2</w:t>
            </w:r>
            <w:r w:rsidR="00284A3A">
              <w:rPr>
                <w:rFonts w:hint="eastAsia"/>
                <w:sz w:val="21"/>
                <w:szCs w:val="21"/>
              </w:rPr>
              <w:t>.了解</w:t>
            </w:r>
            <w:r w:rsidR="00284A3A">
              <w:rPr>
                <w:sz w:val="21"/>
                <w:szCs w:val="21"/>
              </w:rPr>
              <w:t>生产资料</w:t>
            </w:r>
            <w:r w:rsidR="00284A3A">
              <w:rPr>
                <w:rFonts w:hint="eastAsia"/>
                <w:sz w:val="21"/>
                <w:szCs w:val="21"/>
              </w:rPr>
              <w:t>私有制</w:t>
            </w:r>
            <w:r w:rsidR="00284A3A">
              <w:rPr>
                <w:sz w:val="21"/>
                <w:szCs w:val="21"/>
              </w:rPr>
              <w:t>社会主义改造的</w:t>
            </w:r>
            <w:r w:rsidR="00284A3A">
              <w:rPr>
                <w:rFonts w:hint="eastAsia"/>
                <w:sz w:val="21"/>
                <w:szCs w:val="21"/>
              </w:rPr>
              <w:t>历史过程</w:t>
            </w:r>
            <w:r w:rsidR="00284A3A">
              <w:rPr>
                <w:sz w:val="21"/>
                <w:szCs w:val="21"/>
              </w:rPr>
              <w:t>，</w:t>
            </w:r>
            <w:r w:rsidR="00284A3A">
              <w:rPr>
                <w:rFonts w:hint="eastAsia"/>
                <w:sz w:val="21"/>
                <w:szCs w:val="21"/>
              </w:rPr>
              <w:t>懂得</w:t>
            </w:r>
            <w:r w:rsidR="00284A3A">
              <w:rPr>
                <w:sz w:val="21"/>
                <w:szCs w:val="21"/>
              </w:rPr>
              <w:t>中国走上社会主义</w:t>
            </w:r>
            <w:r w:rsidR="00284A3A">
              <w:rPr>
                <w:rFonts w:hint="eastAsia"/>
                <w:sz w:val="21"/>
                <w:szCs w:val="21"/>
              </w:rPr>
              <w:t>道路是</w:t>
            </w:r>
            <w:r w:rsidR="00284A3A">
              <w:rPr>
                <w:sz w:val="21"/>
                <w:szCs w:val="21"/>
              </w:rPr>
              <w:t>历史发展的必然，</w:t>
            </w:r>
            <w:r w:rsidR="00284A3A">
              <w:rPr>
                <w:rFonts w:hint="eastAsia"/>
                <w:sz w:val="21"/>
                <w:szCs w:val="21"/>
              </w:rPr>
              <w:t>知道</w:t>
            </w:r>
            <w:r w:rsidR="00284A3A">
              <w:rPr>
                <w:sz w:val="21"/>
                <w:szCs w:val="21"/>
              </w:rPr>
              <w:t>中国确立</w:t>
            </w:r>
            <w:r w:rsidR="00284A3A">
              <w:rPr>
                <w:rFonts w:hint="eastAsia"/>
                <w:sz w:val="21"/>
                <w:szCs w:val="21"/>
              </w:rPr>
              <w:t>社会主义</w:t>
            </w:r>
            <w:r w:rsidR="00284A3A">
              <w:rPr>
                <w:sz w:val="21"/>
                <w:szCs w:val="21"/>
              </w:rPr>
              <w:t>制度的伟大意义。</w:t>
            </w:r>
            <w:r w:rsidR="00284A3A">
              <w:rPr>
                <w:rFonts w:hint="eastAsia"/>
                <w:sz w:val="21"/>
                <w:szCs w:val="21"/>
              </w:rPr>
              <w:t>3</w:t>
            </w:r>
            <w:r w:rsidR="00284A3A">
              <w:rPr>
                <w:sz w:val="21"/>
                <w:szCs w:val="21"/>
              </w:rPr>
              <w:t>.</w:t>
            </w:r>
            <w:r w:rsidR="00284A3A">
              <w:rPr>
                <w:rFonts w:hint="eastAsia"/>
                <w:sz w:val="21"/>
                <w:szCs w:val="21"/>
              </w:rPr>
              <w:t>能够</w:t>
            </w:r>
            <w:r w:rsidR="00284A3A">
              <w:rPr>
                <w:sz w:val="21"/>
                <w:szCs w:val="21"/>
              </w:rPr>
              <w:t>列举</w:t>
            </w:r>
            <w:r w:rsidR="00284A3A">
              <w:rPr>
                <w:rFonts w:hint="eastAsia"/>
                <w:sz w:val="21"/>
                <w:szCs w:val="21"/>
              </w:rPr>
              <w:t>新中国</w:t>
            </w:r>
            <w:r w:rsidR="006F5766">
              <w:rPr>
                <w:sz w:val="21"/>
                <w:szCs w:val="21"/>
              </w:rPr>
              <w:t>成立初期</w:t>
            </w:r>
            <w:r w:rsidR="00284A3A">
              <w:rPr>
                <w:rFonts w:hint="eastAsia"/>
                <w:sz w:val="21"/>
                <w:szCs w:val="21"/>
              </w:rPr>
              <w:t>在</w:t>
            </w:r>
            <w:r w:rsidR="00284A3A">
              <w:rPr>
                <w:sz w:val="21"/>
                <w:szCs w:val="21"/>
              </w:rPr>
              <w:t>中国共产党的领导</w:t>
            </w:r>
            <w:r w:rsidR="00284A3A">
              <w:rPr>
                <w:rFonts w:hint="eastAsia"/>
                <w:sz w:val="21"/>
                <w:szCs w:val="21"/>
              </w:rPr>
              <w:t>下</w:t>
            </w:r>
            <w:r w:rsidR="00284A3A">
              <w:rPr>
                <w:sz w:val="21"/>
                <w:szCs w:val="21"/>
              </w:rPr>
              <w:t>，</w:t>
            </w:r>
            <w:r w:rsidR="00284A3A">
              <w:rPr>
                <w:rFonts w:hint="eastAsia"/>
                <w:sz w:val="21"/>
                <w:szCs w:val="21"/>
              </w:rPr>
              <w:t>我国各族</w:t>
            </w:r>
            <w:r w:rsidR="00284A3A">
              <w:rPr>
                <w:sz w:val="21"/>
                <w:szCs w:val="21"/>
              </w:rPr>
              <w:t>人民</w:t>
            </w:r>
            <w:r w:rsidR="00284A3A">
              <w:rPr>
                <w:rFonts w:hint="eastAsia"/>
                <w:sz w:val="21"/>
                <w:szCs w:val="21"/>
              </w:rPr>
              <w:t>投身</w:t>
            </w:r>
            <w:r w:rsidR="00284A3A">
              <w:rPr>
                <w:sz w:val="21"/>
                <w:szCs w:val="21"/>
              </w:rPr>
              <w:t>社会主义建设</w:t>
            </w:r>
            <w:r w:rsidR="00284A3A">
              <w:rPr>
                <w:rFonts w:hint="eastAsia"/>
                <w:sz w:val="21"/>
                <w:szCs w:val="21"/>
              </w:rPr>
              <w:t>所取得</w:t>
            </w:r>
            <w:r w:rsidR="00284A3A">
              <w:rPr>
                <w:sz w:val="21"/>
                <w:szCs w:val="21"/>
              </w:rPr>
              <w:t>的巨大成就</w:t>
            </w:r>
            <w:r w:rsidR="00284A3A">
              <w:rPr>
                <w:rFonts w:hint="eastAsia"/>
                <w:sz w:val="21"/>
                <w:szCs w:val="21"/>
              </w:rPr>
              <w:t>，</w:t>
            </w:r>
            <w:r w:rsidR="00284A3A">
              <w:rPr>
                <w:sz w:val="21"/>
                <w:szCs w:val="21"/>
              </w:rPr>
              <w:t>理解中国共产党在马列主义</w:t>
            </w:r>
            <w:r w:rsidR="00284A3A">
              <w:rPr>
                <w:rFonts w:hint="eastAsia"/>
                <w:sz w:val="21"/>
                <w:szCs w:val="21"/>
              </w:rPr>
              <w:t>基本原理</w:t>
            </w:r>
            <w:r w:rsidR="00284A3A">
              <w:rPr>
                <w:sz w:val="21"/>
                <w:szCs w:val="21"/>
              </w:rPr>
              <w:t>指导下</w:t>
            </w:r>
            <w:r w:rsidR="00284A3A">
              <w:rPr>
                <w:rFonts w:hint="eastAsia"/>
                <w:sz w:val="21"/>
                <w:szCs w:val="21"/>
              </w:rPr>
              <w:t>，对</w:t>
            </w:r>
            <w:r w:rsidR="00284A3A">
              <w:rPr>
                <w:sz w:val="21"/>
                <w:szCs w:val="21"/>
              </w:rPr>
              <w:t>适合中国</w:t>
            </w:r>
            <w:r w:rsidR="00284A3A">
              <w:rPr>
                <w:rFonts w:hint="eastAsia"/>
                <w:sz w:val="21"/>
                <w:szCs w:val="21"/>
              </w:rPr>
              <w:t>国情</w:t>
            </w:r>
            <w:r w:rsidR="00284A3A">
              <w:rPr>
                <w:sz w:val="21"/>
                <w:szCs w:val="21"/>
              </w:rPr>
              <w:t>的社会主义建设</w:t>
            </w:r>
            <w:r w:rsidR="00284A3A">
              <w:rPr>
                <w:rFonts w:hint="eastAsia"/>
                <w:sz w:val="21"/>
                <w:szCs w:val="21"/>
              </w:rPr>
              <w:t>道路</w:t>
            </w:r>
            <w:r w:rsidR="00284A3A">
              <w:rPr>
                <w:sz w:val="21"/>
                <w:szCs w:val="21"/>
              </w:rPr>
              <w:t>所进行的艰辛探索。</w:t>
            </w:r>
          </w:p>
          <w:p w14:paraId="4452A9F1" w14:textId="6046D445" w:rsidR="00C47E1A" w:rsidRDefault="00D245D7" w:rsidP="00C47E1A">
            <w:pPr>
              <w:ind w:firstLine="420"/>
              <w:rPr>
                <w:sz w:val="21"/>
                <w:szCs w:val="21"/>
              </w:rPr>
            </w:pPr>
            <w:r>
              <w:rPr>
                <w:rFonts w:hint="eastAsia"/>
                <w:sz w:val="21"/>
                <w:szCs w:val="21"/>
              </w:rPr>
              <w:t>教学重点：</w:t>
            </w:r>
            <w:r w:rsidR="009E1836">
              <w:rPr>
                <w:rFonts w:hint="eastAsia"/>
                <w:sz w:val="21"/>
                <w:szCs w:val="21"/>
              </w:rPr>
              <w:t>理解</w:t>
            </w:r>
            <w:r w:rsidR="009E1836">
              <w:rPr>
                <w:sz w:val="21"/>
                <w:szCs w:val="21"/>
              </w:rPr>
              <w:t>并认同</w:t>
            </w:r>
            <w:r w:rsidR="00C47E1A">
              <w:rPr>
                <w:rFonts w:hint="eastAsia"/>
                <w:sz w:val="21"/>
                <w:szCs w:val="21"/>
              </w:rPr>
              <w:t>中国</w:t>
            </w:r>
            <w:r w:rsidR="00C47E1A">
              <w:rPr>
                <w:sz w:val="21"/>
                <w:szCs w:val="21"/>
              </w:rPr>
              <w:t>走上社会主义</w:t>
            </w:r>
            <w:r w:rsidR="00C47E1A">
              <w:rPr>
                <w:rFonts w:hint="eastAsia"/>
                <w:sz w:val="21"/>
                <w:szCs w:val="21"/>
              </w:rPr>
              <w:t>道路</w:t>
            </w:r>
            <w:r w:rsidR="00C47E1A">
              <w:rPr>
                <w:sz w:val="21"/>
                <w:szCs w:val="21"/>
              </w:rPr>
              <w:t>的历史必然性</w:t>
            </w:r>
            <w:r w:rsidR="00C47E1A">
              <w:rPr>
                <w:rFonts w:hint="eastAsia"/>
                <w:sz w:val="21"/>
                <w:szCs w:val="21"/>
              </w:rPr>
              <w:t>，深化</w:t>
            </w:r>
            <w:r w:rsidR="00C47E1A">
              <w:rPr>
                <w:sz w:val="21"/>
                <w:szCs w:val="21"/>
              </w:rPr>
              <w:t>对“只有社会</w:t>
            </w:r>
            <w:r w:rsidR="00C47E1A">
              <w:rPr>
                <w:rFonts w:hint="eastAsia"/>
                <w:sz w:val="21"/>
                <w:szCs w:val="21"/>
              </w:rPr>
              <w:t>主义</w:t>
            </w:r>
            <w:r w:rsidR="00C47E1A">
              <w:rPr>
                <w:sz w:val="21"/>
                <w:szCs w:val="21"/>
              </w:rPr>
              <w:t>才能救中国”的认识。</w:t>
            </w:r>
          </w:p>
          <w:p w14:paraId="0B423D3E" w14:textId="324E68AE" w:rsidR="00D245D7" w:rsidRPr="009E1836" w:rsidRDefault="00D245D7" w:rsidP="00C47E1A">
            <w:pPr>
              <w:ind w:firstLine="420"/>
              <w:rPr>
                <w:sz w:val="21"/>
                <w:szCs w:val="21"/>
              </w:rPr>
            </w:pPr>
            <w:r>
              <w:rPr>
                <w:rFonts w:hint="eastAsia"/>
                <w:sz w:val="21"/>
                <w:szCs w:val="21"/>
              </w:rPr>
              <w:t>教学难点：</w:t>
            </w:r>
            <w:r w:rsidR="009E1836">
              <w:rPr>
                <w:rFonts w:hint="eastAsia"/>
                <w:sz w:val="21"/>
                <w:szCs w:val="21"/>
              </w:rPr>
              <w:t>理解</w:t>
            </w:r>
            <w:r w:rsidR="009E1836">
              <w:rPr>
                <w:sz w:val="21"/>
                <w:szCs w:val="21"/>
              </w:rPr>
              <w:t>社会主义改造的完成，社会主义制度的确立是中国</w:t>
            </w:r>
            <w:r w:rsidR="009E1836">
              <w:rPr>
                <w:rFonts w:hint="eastAsia"/>
                <w:sz w:val="21"/>
                <w:szCs w:val="21"/>
              </w:rPr>
              <w:t>有史以来</w:t>
            </w:r>
            <w:r w:rsidR="009E1836">
              <w:rPr>
                <w:sz w:val="21"/>
                <w:szCs w:val="21"/>
              </w:rPr>
              <w:t>最深刻最伟大的社会变革。</w:t>
            </w:r>
          </w:p>
        </w:tc>
      </w:tr>
      <w:tr w:rsidR="00D245D7" w14:paraId="5235602E" w14:textId="77777777" w:rsidTr="00F07116">
        <w:tc>
          <w:tcPr>
            <w:tcW w:w="8309" w:type="dxa"/>
            <w:gridSpan w:val="9"/>
            <w:shd w:val="clear" w:color="auto" w:fill="D9D9D9"/>
            <w:vAlign w:val="center"/>
          </w:tcPr>
          <w:p w14:paraId="796C7E47" w14:textId="77777777" w:rsidR="00D245D7" w:rsidRDefault="00D245D7" w:rsidP="00F07116">
            <w:pPr>
              <w:spacing w:line="240" w:lineRule="auto"/>
              <w:ind w:firstLineChars="0" w:firstLine="0"/>
              <w:jc w:val="center"/>
              <w:rPr>
                <w:sz w:val="21"/>
                <w:szCs w:val="21"/>
              </w:rPr>
            </w:pPr>
            <w:r>
              <w:rPr>
                <w:rFonts w:hint="eastAsia"/>
                <w:sz w:val="21"/>
                <w:szCs w:val="21"/>
              </w:rPr>
              <w:t>教学过程</w:t>
            </w:r>
          </w:p>
        </w:tc>
      </w:tr>
      <w:tr w:rsidR="00D245D7" w14:paraId="7EA73B9D" w14:textId="77777777" w:rsidTr="00E44FF4">
        <w:tc>
          <w:tcPr>
            <w:tcW w:w="562" w:type="dxa"/>
            <w:vAlign w:val="center"/>
          </w:tcPr>
          <w:p w14:paraId="64B79E40" w14:textId="77777777" w:rsidR="00D245D7" w:rsidRDefault="00D245D7" w:rsidP="00F07116">
            <w:pPr>
              <w:spacing w:line="240" w:lineRule="auto"/>
              <w:ind w:firstLineChars="0" w:firstLine="0"/>
              <w:jc w:val="center"/>
              <w:rPr>
                <w:sz w:val="21"/>
                <w:szCs w:val="21"/>
              </w:rPr>
            </w:pPr>
            <w:r>
              <w:rPr>
                <w:rFonts w:hint="eastAsia"/>
                <w:sz w:val="21"/>
                <w:szCs w:val="21"/>
              </w:rPr>
              <w:t>时间</w:t>
            </w:r>
          </w:p>
        </w:tc>
        <w:tc>
          <w:tcPr>
            <w:tcW w:w="567" w:type="dxa"/>
            <w:vAlign w:val="center"/>
          </w:tcPr>
          <w:p w14:paraId="7AF1601C" w14:textId="77777777" w:rsidR="00BC3D75" w:rsidRDefault="00D245D7" w:rsidP="00F07116">
            <w:pPr>
              <w:spacing w:line="240" w:lineRule="auto"/>
              <w:ind w:firstLineChars="0" w:firstLine="0"/>
              <w:jc w:val="center"/>
              <w:rPr>
                <w:sz w:val="21"/>
                <w:szCs w:val="21"/>
              </w:rPr>
            </w:pPr>
            <w:r>
              <w:rPr>
                <w:rFonts w:hint="eastAsia"/>
                <w:sz w:val="21"/>
                <w:szCs w:val="21"/>
              </w:rPr>
              <w:t>教学</w:t>
            </w:r>
          </w:p>
          <w:p w14:paraId="733ED969" w14:textId="19010E1B" w:rsidR="00D245D7" w:rsidRDefault="00D245D7" w:rsidP="00F07116">
            <w:pPr>
              <w:spacing w:line="240" w:lineRule="auto"/>
              <w:ind w:firstLineChars="0" w:firstLine="0"/>
              <w:jc w:val="center"/>
              <w:rPr>
                <w:sz w:val="21"/>
                <w:szCs w:val="21"/>
              </w:rPr>
            </w:pPr>
            <w:r>
              <w:rPr>
                <w:rFonts w:hint="eastAsia"/>
                <w:sz w:val="21"/>
                <w:szCs w:val="21"/>
              </w:rPr>
              <w:t>环节</w:t>
            </w:r>
          </w:p>
        </w:tc>
        <w:tc>
          <w:tcPr>
            <w:tcW w:w="7180" w:type="dxa"/>
            <w:gridSpan w:val="7"/>
            <w:vAlign w:val="center"/>
          </w:tcPr>
          <w:p w14:paraId="4D277B05" w14:textId="77777777" w:rsidR="00D245D7" w:rsidRDefault="00D245D7" w:rsidP="00F07116">
            <w:pPr>
              <w:spacing w:line="240" w:lineRule="auto"/>
              <w:ind w:firstLineChars="0" w:firstLine="0"/>
              <w:jc w:val="center"/>
              <w:rPr>
                <w:sz w:val="21"/>
                <w:szCs w:val="21"/>
              </w:rPr>
            </w:pPr>
            <w:r>
              <w:rPr>
                <w:rFonts w:hint="eastAsia"/>
                <w:sz w:val="21"/>
                <w:szCs w:val="21"/>
              </w:rPr>
              <w:t>主要师生活动</w:t>
            </w:r>
          </w:p>
        </w:tc>
      </w:tr>
      <w:tr w:rsidR="00D245D7" w14:paraId="7CD2B584" w14:textId="77777777" w:rsidTr="00E44FF4">
        <w:trPr>
          <w:trHeight w:val="630"/>
        </w:trPr>
        <w:tc>
          <w:tcPr>
            <w:tcW w:w="562" w:type="dxa"/>
            <w:vAlign w:val="center"/>
          </w:tcPr>
          <w:p w14:paraId="70A6FD34" w14:textId="7B69EE33" w:rsidR="00D245D7" w:rsidRDefault="007F63BF" w:rsidP="00F07116">
            <w:pPr>
              <w:spacing w:line="240" w:lineRule="auto"/>
              <w:ind w:firstLineChars="0" w:firstLine="0"/>
              <w:jc w:val="center"/>
            </w:pPr>
            <w:r>
              <w:rPr>
                <w:rFonts w:hint="eastAsia"/>
              </w:rPr>
              <w:t>2</w:t>
            </w:r>
            <w:r w:rsidR="00183770">
              <w:rPr>
                <w:rFonts w:hint="eastAsia"/>
              </w:rPr>
              <w:t>分钟</w:t>
            </w:r>
          </w:p>
        </w:tc>
        <w:tc>
          <w:tcPr>
            <w:tcW w:w="567" w:type="dxa"/>
            <w:vAlign w:val="center"/>
          </w:tcPr>
          <w:p w14:paraId="52AA3B18" w14:textId="77777777" w:rsidR="00BC3D75" w:rsidRDefault="006D706C" w:rsidP="00B91415">
            <w:pPr>
              <w:spacing w:line="240" w:lineRule="auto"/>
              <w:ind w:firstLineChars="0" w:firstLine="0"/>
              <w:jc w:val="center"/>
              <w:rPr>
                <w:sz w:val="21"/>
                <w:szCs w:val="21"/>
              </w:rPr>
            </w:pPr>
            <w:r w:rsidRPr="00B91415">
              <w:rPr>
                <w:rFonts w:hint="eastAsia"/>
                <w:sz w:val="21"/>
                <w:szCs w:val="21"/>
              </w:rPr>
              <w:t>复习</w:t>
            </w:r>
          </w:p>
          <w:p w14:paraId="514CA7CE" w14:textId="67A9DF88" w:rsidR="00D245D7" w:rsidRPr="00B91415" w:rsidRDefault="006D706C" w:rsidP="00B91415">
            <w:pPr>
              <w:spacing w:line="240" w:lineRule="auto"/>
              <w:ind w:firstLineChars="0" w:firstLine="0"/>
              <w:jc w:val="center"/>
              <w:rPr>
                <w:sz w:val="21"/>
                <w:szCs w:val="21"/>
              </w:rPr>
            </w:pPr>
            <w:r w:rsidRPr="00B91415">
              <w:rPr>
                <w:rFonts w:hint="eastAsia"/>
                <w:sz w:val="21"/>
                <w:szCs w:val="21"/>
              </w:rPr>
              <w:t>回顾</w:t>
            </w:r>
          </w:p>
        </w:tc>
        <w:tc>
          <w:tcPr>
            <w:tcW w:w="7180" w:type="dxa"/>
            <w:gridSpan w:val="7"/>
            <w:vAlign w:val="center"/>
          </w:tcPr>
          <w:p w14:paraId="46F0FCCD" w14:textId="37CCA9DB" w:rsidR="00D245D7" w:rsidRPr="00374FE3" w:rsidRDefault="00450123" w:rsidP="00027D84">
            <w:pPr>
              <w:ind w:firstLine="420"/>
              <w:rPr>
                <w:sz w:val="21"/>
                <w:szCs w:val="21"/>
              </w:rPr>
            </w:pPr>
            <w:r>
              <w:rPr>
                <w:rFonts w:hint="eastAsia"/>
                <w:sz w:val="21"/>
                <w:szCs w:val="21"/>
              </w:rPr>
              <w:t>教师</w:t>
            </w:r>
            <w:r w:rsidR="004F0A82">
              <w:rPr>
                <w:rFonts w:hint="eastAsia"/>
                <w:sz w:val="21"/>
                <w:szCs w:val="21"/>
              </w:rPr>
              <w:t>提出问题</w:t>
            </w:r>
            <w:r w:rsidR="00374FE3" w:rsidRPr="00374FE3">
              <w:rPr>
                <w:sz w:val="21"/>
                <w:szCs w:val="21"/>
              </w:rPr>
              <w:t>：</w:t>
            </w:r>
            <w:r w:rsidR="00374FE3">
              <w:rPr>
                <w:sz w:val="21"/>
                <w:szCs w:val="21"/>
              </w:rPr>
              <w:t>你知道中国革命</w:t>
            </w:r>
            <w:r w:rsidR="00374FE3">
              <w:rPr>
                <w:rFonts w:hint="eastAsia"/>
                <w:sz w:val="21"/>
                <w:szCs w:val="21"/>
              </w:rPr>
              <w:t>的</w:t>
            </w:r>
            <w:r w:rsidR="00374FE3">
              <w:rPr>
                <w:sz w:val="21"/>
                <w:szCs w:val="21"/>
              </w:rPr>
              <w:t>两个</w:t>
            </w:r>
            <w:r w:rsidR="00374FE3">
              <w:rPr>
                <w:rFonts w:hint="eastAsia"/>
                <w:sz w:val="21"/>
                <w:szCs w:val="21"/>
              </w:rPr>
              <w:t>步骤</w:t>
            </w:r>
            <w:r w:rsidR="00374FE3">
              <w:rPr>
                <w:sz w:val="21"/>
                <w:szCs w:val="21"/>
              </w:rPr>
              <w:t>是什么</w:t>
            </w:r>
            <w:r w:rsidR="00374FE3">
              <w:rPr>
                <w:rFonts w:hint="eastAsia"/>
                <w:sz w:val="21"/>
                <w:szCs w:val="21"/>
              </w:rPr>
              <w:t>吗</w:t>
            </w:r>
            <w:r w:rsidR="00374FE3">
              <w:rPr>
                <w:sz w:val="21"/>
                <w:szCs w:val="21"/>
              </w:rPr>
              <w:t>？二者</w:t>
            </w:r>
            <w:r w:rsidR="00374FE3">
              <w:rPr>
                <w:rFonts w:hint="eastAsia"/>
                <w:sz w:val="21"/>
                <w:szCs w:val="21"/>
              </w:rPr>
              <w:t>有何关系</w:t>
            </w:r>
            <w:r w:rsidR="00374FE3">
              <w:rPr>
                <w:sz w:val="21"/>
                <w:szCs w:val="21"/>
              </w:rPr>
              <w:t>？</w:t>
            </w:r>
          </w:p>
          <w:p w14:paraId="00557FF4" w14:textId="0414E63D" w:rsidR="00AE1401" w:rsidRDefault="00450123" w:rsidP="00E85080">
            <w:pPr>
              <w:ind w:firstLine="420"/>
              <w:rPr>
                <w:sz w:val="21"/>
                <w:szCs w:val="21"/>
              </w:rPr>
            </w:pPr>
            <w:r>
              <w:rPr>
                <w:rFonts w:hint="eastAsia"/>
                <w:sz w:val="21"/>
                <w:szCs w:val="21"/>
              </w:rPr>
              <w:t>学生</w:t>
            </w:r>
            <w:r w:rsidR="004F0A82">
              <w:rPr>
                <w:rFonts w:hint="eastAsia"/>
                <w:sz w:val="21"/>
                <w:szCs w:val="21"/>
              </w:rPr>
              <w:t>回答问题</w:t>
            </w:r>
            <w:r w:rsidR="00374FE3" w:rsidRPr="00374FE3">
              <w:rPr>
                <w:sz w:val="21"/>
                <w:szCs w:val="21"/>
              </w:rPr>
              <w:t>：</w:t>
            </w:r>
            <w:r>
              <w:rPr>
                <w:rFonts w:hint="eastAsia"/>
                <w:sz w:val="21"/>
                <w:szCs w:val="21"/>
              </w:rPr>
              <w:t>第一步</w:t>
            </w:r>
            <w:r w:rsidR="00AD6759">
              <w:rPr>
                <w:sz w:val="21"/>
                <w:szCs w:val="21"/>
              </w:rPr>
              <w:t>——</w:t>
            </w:r>
            <w:r>
              <w:rPr>
                <w:sz w:val="21"/>
                <w:szCs w:val="21"/>
              </w:rPr>
              <w:t>民主革命</w:t>
            </w:r>
            <w:r>
              <w:rPr>
                <w:rFonts w:hint="eastAsia"/>
                <w:sz w:val="21"/>
                <w:szCs w:val="21"/>
              </w:rPr>
              <w:t>：改变</w:t>
            </w:r>
            <w:r>
              <w:rPr>
                <w:sz w:val="21"/>
                <w:szCs w:val="21"/>
              </w:rPr>
              <w:t>中国</w:t>
            </w:r>
            <w:r>
              <w:rPr>
                <w:rFonts w:hint="eastAsia"/>
                <w:sz w:val="21"/>
                <w:szCs w:val="21"/>
              </w:rPr>
              <w:t>半殖民地</w:t>
            </w:r>
            <w:r>
              <w:rPr>
                <w:sz w:val="21"/>
                <w:szCs w:val="21"/>
              </w:rPr>
              <w:t>半封建的社会形态，</w:t>
            </w:r>
            <w:r>
              <w:rPr>
                <w:rFonts w:hint="eastAsia"/>
                <w:sz w:val="21"/>
                <w:szCs w:val="21"/>
              </w:rPr>
              <w:t>使中国</w:t>
            </w:r>
            <w:r>
              <w:rPr>
                <w:sz w:val="21"/>
                <w:szCs w:val="21"/>
              </w:rPr>
              <w:t>社会变成一个独立的</w:t>
            </w:r>
            <w:r>
              <w:rPr>
                <w:rFonts w:hint="eastAsia"/>
                <w:sz w:val="21"/>
                <w:szCs w:val="21"/>
              </w:rPr>
              <w:t>民主</w:t>
            </w:r>
            <w:r>
              <w:rPr>
                <w:sz w:val="21"/>
                <w:szCs w:val="21"/>
              </w:rPr>
              <w:t>主义的社会；第二</w:t>
            </w:r>
            <w:r>
              <w:rPr>
                <w:rFonts w:hint="eastAsia"/>
                <w:sz w:val="21"/>
                <w:szCs w:val="21"/>
              </w:rPr>
              <w:t>步</w:t>
            </w:r>
            <w:r w:rsidR="00AD6759">
              <w:rPr>
                <w:rFonts w:hint="eastAsia"/>
                <w:sz w:val="21"/>
                <w:szCs w:val="21"/>
              </w:rPr>
              <w:t>——</w:t>
            </w:r>
            <w:r>
              <w:rPr>
                <w:rFonts w:hint="eastAsia"/>
                <w:sz w:val="21"/>
                <w:szCs w:val="21"/>
              </w:rPr>
              <w:t>社会</w:t>
            </w:r>
            <w:r>
              <w:rPr>
                <w:sz w:val="21"/>
                <w:szCs w:val="21"/>
              </w:rPr>
              <w:t>主义革命：</w:t>
            </w:r>
            <w:r>
              <w:rPr>
                <w:rFonts w:hint="eastAsia"/>
                <w:sz w:val="21"/>
                <w:szCs w:val="21"/>
              </w:rPr>
              <w:t>使</w:t>
            </w:r>
            <w:r>
              <w:rPr>
                <w:sz w:val="21"/>
                <w:szCs w:val="21"/>
              </w:rPr>
              <w:t>革命向前发展，建立</w:t>
            </w:r>
            <w:r>
              <w:rPr>
                <w:rFonts w:hint="eastAsia"/>
                <w:sz w:val="21"/>
                <w:szCs w:val="21"/>
              </w:rPr>
              <w:t>社会</w:t>
            </w:r>
            <w:r>
              <w:rPr>
                <w:sz w:val="21"/>
                <w:szCs w:val="21"/>
              </w:rPr>
              <w:t>主义</w:t>
            </w:r>
            <w:r w:rsidR="00AD6759">
              <w:rPr>
                <w:rFonts w:hint="eastAsia"/>
                <w:sz w:val="21"/>
                <w:szCs w:val="21"/>
              </w:rPr>
              <w:t>的</w:t>
            </w:r>
            <w:r>
              <w:rPr>
                <w:rFonts w:hint="eastAsia"/>
                <w:sz w:val="21"/>
                <w:szCs w:val="21"/>
              </w:rPr>
              <w:t>社会</w:t>
            </w:r>
            <w:r w:rsidR="00AD6759">
              <w:rPr>
                <w:rFonts w:hint="eastAsia"/>
                <w:sz w:val="21"/>
                <w:szCs w:val="21"/>
              </w:rPr>
              <w:t>。</w:t>
            </w:r>
            <w:r w:rsidR="00AD6759" w:rsidRPr="00AD6759">
              <w:rPr>
                <w:rFonts w:hint="eastAsia"/>
                <w:sz w:val="21"/>
                <w:szCs w:val="21"/>
              </w:rPr>
              <w:t>新民主</w:t>
            </w:r>
            <w:r w:rsidR="00AD6759">
              <w:rPr>
                <w:rFonts w:hint="eastAsia"/>
                <w:sz w:val="21"/>
                <w:szCs w:val="21"/>
              </w:rPr>
              <w:t>主义</w:t>
            </w:r>
            <w:r w:rsidR="00AD6759" w:rsidRPr="00AD6759">
              <w:rPr>
                <w:sz w:val="21"/>
                <w:szCs w:val="21"/>
              </w:rPr>
              <w:t>革命</w:t>
            </w:r>
            <w:r w:rsidR="00AD6759">
              <w:rPr>
                <w:rFonts w:hint="eastAsia"/>
                <w:sz w:val="21"/>
                <w:szCs w:val="21"/>
              </w:rPr>
              <w:t>是</w:t>
            </w:r>
            <w:r w:rsidR="00294E1B">
              <w:rPr>
                <w:rFonts w:hint="eastAsia"/>
                <w:sz w:val="21"/>
                <w:szCs w:val="21"/>
              </w:rPr>
              <w:t>社会主义革</w:t>
            </w:r>
            <w:r w:rsidR="00294E1B">
              <w:rPr>
                <w:rFonts w:hint="eastAsia"/>
                <w:sz w:val="21"/>
                <w:szCs w:val="21"/>
              </w:rPr>
              <w:lastRenderedPageBreak/>
              <w:t>命</w:t>
            </w:r>
            <w:r w:rsidR="00294E1B">
              <w:rPr>
                <w:sz w:val="21"/>
                <w:szCs w:val="21"/>
              </w:rPr>
              <w:t>的必要准备，</w:t>
            </w:r>
            <w:r w:rsidR="00294E1B">
              <w:rPr>
                <w:rFonts w:hint="eastAsia"/>
                <w:sz w:val="21"/>
                <w:szCs w:val="21"/>
              </w:rPr>
              <w:t>社会主义</w:t>
            </w:r>
            <w:r w:rsidR="00294E1B">
              <w:rPr>
                <w:sz w:val="21"/>
                <w:szCs w:val="21"/>
              </w:rPr>
              <w:t>革命是新民主</w:t>
            </w:r>
            <w:r w:rsidR="00294E1B">
              <w:rPr>
                <w:rFonts w:hint="eastAsia"/>
                <w:sz w:val="21"/>
                <w:szCs w:val="21"/>
              </w:rPr>
              <w:t>主义</w:t>
            </w:r>
            <w:r w:rsidR="00294E1B">
              <w:rPr>
                <w:sz w:val="21"/>
                <w:szCs w:val="21"/>
              </w:rPr>
              <w:t>革命的</w:t>
            </w:r>
            <w:r w:rsidR="00294E1B">
              <w:rPr>
                <w:rFonts w:hint="eastAsia"/>
                <w:sz w:val="21"/>
                <w:szCs w:val="21"/>
              </w:rPr>
              <w:t>必然</w:t>
            </w:r>
            <w:r w:rsidR="00294E1B">
              <w:rPr>
                <w:sz w:val="21"/>
                <w:szCs w:val="21"/>
              </w:rPr>
              <w:t>趋势。</w:t>
            </w:r>
            <w:r w:rsidR="0089587E">
              <w:rPr>
                <w:rFonts w:hint="eastAsia"/>
                <w:sz w:val="21"/>
                <w:szCs w:val="21"/>
              </w:rPr>
              <w:t>只有完成</w:t>
            </w:r>
            <w:r w:rsidR="0089587E">
              <w:rPr>
                <w:sz w:val="21"/>
                <w:szCs w:val="21"/>
              </w:rPr>
              <w:t>前一个革命，才能完成后一个革命</w:t>
            </w:r>
            <w:r w:rsidR="0089587E">
              <w:rPr>
                <w:rFonts w:hint="eastAsia"/>
                <w:sz w:val="21"/>
                <w:szCs w:val="21"/>
              </w:rPr>
              <w:t>，</w:t>
            </w:r>
            <w:r w:rsidR="0089587E">
              <w:rPr>
                <w:sz w:val="21"/>
                <w:szCs w:val="21"/>
              </w:rPr>
              <w:t>这两个革命阶段必须互相衔接。</w:t>
            </w:r>
          </w:p>
          <w:p w14:paraId="04CE63AE" w14:textId="4718BE96" w:rsidR="00374FE3" w:rsidRPr="00AE1401" w:rsidRDefault="004D48F6" w:rsidP="004D48F6">
            <w:pPr>
              <w:ind w:firstLineChars="250" w:firstLine="525"/>
              <w:rPr>
                <w:sz w:val="21"/>
                <w:szCs w:val="21"/>
              </w:rPr>
            </w:pPr>
            <w:r>
              <w:rPr>
                <w:rFonts w:hint="eastAsia"/>
                <w:sz w:val="21"/>
                <w:szCs w:val="21"/>
              </w:rPr>
              <w:t>学生</w:t>
            </w:r>
            <w:r>
              <w:rPr>
                <w:sz w:val="21"/>
                <w:szCs w:val="21"/>
              </w:rPr>
              <w:t>回答问题</w:t>
            </w:r>
            <w:r w:rsidR="006D7672">
              <w:rPr>
                <w:rFonts w:hint="eastAsia"/>
                <w:sz w:val="21"/>
                <w:szCs w:val="21"/>
              </w:rPr>
              <w:t>之</w:t>
            </w:r>
            <w:r>
              <w:rPr>
                <w:sz w:val="21"/>
                <w:szCs w:val="21"/>
              </w:rPr>
              <w:t>后教师</w:t>
            </w:r>
            <w:r w:rsidR="006D7672">
              <w:rPr>
                <w:rFonts w:hint="eastAsia"/>
                <w:sz w:val="21"/>
                <w:szCs w:val="21"/>
              </w:rPr>
              <w:t>做出</w:t>
            </w:r>
            <w:r>
              <w:rPr>
                <w:sz w:val="21"/>
                <w:szCs w:val="21"/>
              </w:rPr>
              <w:t>回应并</w:t>
            </w:r>
            <w:r w:rsidR="00027D84">
              <w:rPr>
                <w:rFonts w:hint="eastAsia"/>
                <w:sz w:val="21"/>
                <w:szCs w:val="21"/>
              </w:rPr>
              <w:t>引出</w:t>
            </w:r>
            <w:r w:rsidR="004E6570">
              <w:rPr>
                <w:sz w:val="21"/>
                <w:szCs w:val="21"/>
              </w:rPr>
              <w:t>新中国</w:t>
            </w:r>
            <w:r w:rsidR="004E6570">
              <w:rPr>
                <w:rFonts w:hint="eastAsia"/>
                <w:sz w:val="21"/>
                <w:szCs w:val="21"/>
              </w:rPr>
              <w:t>诞生</w:t>
            </w:r>
            <w:r w:rsidR="004E6570">
              <w:rPr>
                <w:sz w:val="21"/>
                <w:szCs w:val="21"/>
              </w:rPr>
              <w:t>的意义：</w:t>
            </w:r>
            <w:r w:rsidR="00AE1401" w:rsidRPr="00AE1401">
              <w:rPr>
                <w:rFonts w:hint="eastAsia"/>
                <w:sz w:val="21"/>
                <w:szCs w:val="21"/>
              </w:rPr>
              <w:t>中华人民共和国的成立，标志着新民主主义革命的</w:t>
            </w:r>
            <w:r w:rsidR="00AE1401">
              <w:rPr>
                <w:rFonts w:hint="eastAsia"/>
                <w:sz w:val="21"/>
                <w:szCs w:val="21"/>
              </w:rPr>
              <w:t>结束、社会主义革命的开始。</w:t>
            </w:r>
          </w:p>
        </w:tc>
      </w:tr>
      <w:tr w:rsidR="00B91415" w14:paraId="18923684" w14:textId="77777777" w:rsidTr="00E44FF4">
        <w:trPr>
          <w:trHeight w:val="630"/>
        </w:trPr>
        <w:tc>
          <w:tcPr>
            <w:tcW w:w="562" w:type="dxa"/>
            <w:vAlign w:val="center"/>
          </w:tcPr>
          <w:p w14:paraId="1E8EF5CD" w14:textId="72634807" w:rsidR="00B91415" w:rsidRDefault="00183770" w:rsidP="00F07116">
            <w:pPr>
              <w:spacing w:line="240" w:lineRule="auto"/>
              <w:ind w:firstLineChars="0" w:firstLine="0"/>
              <w:jc w:val="center"/>
            </w:pPr>
            <w:r>
              <w:rPr>
                <w:rFonts w:hint="eastAsia"/>
              </w:rPr>
              <w:lastRenderedPageBreak/>
              <w:t>10分钟</w:t>
            </w:r>
          </w:p>
        </w:tc>
        <w:tc>
          <w:tcPr>
            <w:tcW w:w="567" w:type="dxa"/>
            <w:vAlign w:val="center"/>
          </w:tcPr>
          <w:p w14:paraId="6D786FCB" w14:textId="5093177F" w:rsidR="00B91415" w:rsidRDefault="00854C1A" w:rsidP="00F07116">
            <w:pPr>
              <w:spacing w:line="240" w:lineRule="auto"/>
              <w:ind w:firstLineChars="0" w:firstLine="0"/>
              <w:jc w:val="center"/>
            </w:pPr>
            <w:r>
              <w:rPr>
                <w:rFonts w:hint="eastAsia"/>
                <w:sz w:val="21"/>
                <w:szCs w:val="21"/>
              </w:rPr>
              <w:t>最深刻</w:t>
            </w:r>
            <w:r>
              <w:rPr>
                <w:sz w:val="21"/>
                <w:szCs w:val="21"/>
              </w:rPr>
              <w:t>最</w:t>
            </w:r>
            <w:r>
              <w:rPr>
                <w:rFonts w:hint="eastAsia"/>
                <w:sz w:val="21"/>
                <w:szCs w:val="21"/>
              </w:rPr>
              <w:t>伟大</w:t>
            </w:r>
            <w:r w:rsidR="008135C4" w:rsidRPr="008135C4">
              <w:rPr>
                <w:sz w:val="21"/>
                <w:szCs w:val="21"/>
              </w:rPr>
              <w:t>的社会变革</w:t>
            </w:r>
          </w:p>
        </w:tc>
        <w:tc>
          <w:tcPr>
            <w:tcW w:w="7180" w:type="dxa"/>
            <w:gridSpan w:val="7"/>
            <w:vAlign w:val="center"/>
          </w:tcPr>
          <w:p w14:paraId="6823CA99" w14:textId="57C5B569" w:rsidR="00B10AFE" w:rsidRDefault="00B10AFE" w:rsidP="00027D84">
            <w:pPr>
              <w:ind w:firstLine="420"/>
              <w:rPr>
                <w:sz w:val="21"/>
                <w:szCs w:val="21"/>
              </w:rPr>
            </w:pPr>
            <w:r>
              <w:rPr>
                <w:rFonts w:hint="eastAsia"/>
                <w:sz w:val="21"/>
                <w:szCs w:val="21"/>
              </w:rPr>
              <w:t>（</w:t>
            </w:r>
            <w:r>
              <w:rPr>
                <w:sz w:val="21"/>
                <w:szCs w:val="21"/>
              </w:rPr>
              <w:t>一）</w:t>
            </w:r>
            <w:r>
              <w:rPr>
                <w:rFonts w:hint="eastAsia"/>
                <w:sz w:val="21"/>
                <w:szCs w:val="21"/>
              </w:rPr>
              <w:t>从</w:t>
            </w:r>
            <w:r>
              <w:rPr>
                <w:sz w:val="21"/>
                <w:szCs w:val="21"/>
              </w:rPr>
              <w:t>新民主主义向社会主义过渡的条件</w:t>
            </w:r>
          </w:p>
          <w:p w14:paraId="30482F28" w14:textId="7E6BE897" w:rsidR="00FC442D" w:rsidRPr="000339D8" w:rsidRDefault="00E85080" w:rsidP="00027D84">
            <w:pPr>
              <w:ind w:firstLine="420"/>
              <w:rPr>
                <w:sz w:val="21"/>
                <w:szCs w:val="21"/>
              </w:rPr>
            </w:pPr>
            <w:r>
              <w:rPr>
                <w:rFonts w:hint="eastAsia"/>
                <w:sz w:val="21"/>
                <w:szCs w:val="21"/>
              </w:rPr>
              <w:t>学生观点</w:t>
            </w:r>
            <w:r>
              <w:rPr>
                <w:sz w:val="21"/>
                <w:szCs w:val="21"/>
              </w:rPr>
              <w:t>辨析</w:t>
            </w:r>
            <w:r>
              <w:rPr>
                <w:rFonts w:hint="eastAsia"/>
                <w:sz w:val="21"/>
                <w:szCs w:val="21"/>
              </w:rPr>
              <w:t>：</w:t>
            </w:r>
            <w:r>
              <w:rPr>
                <w:sz w:val="21"/>
                <w:szCs w:val="21"/>
              </w:rPr>
              <w:t>在</w:t>
            </w:r>
            <w:r w:rsidR="00FC442D">
              <w:rPr>
                <w:sz w:val="21"/>
                <w:szCs w:val="21"/>
              </w:rPr>
              <w:t>辨析中</w:t>
            </w:r>
            <w:r w:rsidR="00FC442D">
              <w:rPr>
                <w:rFonts w:hint="eastAsia"/>
                <w:sz w:val="21"/>
                <w:szCs w:val="21"/>
              </w:rPr>
              <w:t>探究中国</w:t>
            </w:r>
            <w:r w:rsidR="00FC442D" w:rsidRPr="009708F6">
              <w:rPr>
                <w:rFonts w:hint="eastAsia"/>
                <w:sz w:val="21"/>
                <w:szCs w:val="21"/>
              </w:rPr>
              <w:t>从新民主主义向社会主义过渡的条件</w:t>
            </w:r>
            <w:r>
              <w:rPr>
                <w:rFonts w:hint="eastAsia"/>
                <w:sz w:val="21"/>
                <w:szCs w:val="21"/>
              </w:rPr>
              <w:t>。</w:t>
            </w:r>
          </w:p>
          <w:p w14:paraId="2200F222" w14:textId="79215109" w:rsidR="00FC442D" w:rsidRPr="007C2FBC" w:rsidRDefault="00BA25E9" w:rsidP="00027D84">
            <w:pPr>
              <w:ind w:firstLine="420"/>
              <w:rPr>
                <w:sz w:val="21"/>
                <w:szCs w:val="21"/>
              </w:rPr>
            </w:pPr>
            <w:r>
              <w:rPr>
                <w:sz w:val="21"/>
                <w:szCs w:val="21"/>
              </w:rPr>
              <w:t>教师</w:t>
            </w:r>
            <w:r>
              <w:rPr>
                <w:rFonts w:hint="eastAsia"/>
                <w:sz w:val="21"/>
                <w:szCs w:val="21"/>
              </w:rPr>
              <w:t>点拨</w:t>
            </w:r>
            <w:r>
              <w:rPr>
                <w:sz w:val="21"/>
                <w:szCs w:val="21"/>
              </w:rPr>
              <w:t>，</w:t>
            </w:r>
            <w:r w:rsidR="007C2FBC">
              <w:rPr>
                <w:rFonts w:hint="eastAsia"/>
                <w:sz w:val="21"/>
                <w:szCs w:val="21"/>
              </w:rPr>
              <w:t>引导学生理解</w:t>
            </w:r>
            <w:r w:rsidR="007C2FBC" w:rsidRPr="007C2FBC">
              <w:rPr>
                <w:rFonts w:hint="eastAsia"/>
                <w:sz w:val="21"/>
                <w:szCs w:val="21"/>
              </w:rPr>
              <w:t>中国从新民主主义向社会主义过渡的必然性</w:t>
            </w:r>
            <w:r>
              <w:rPr>
                <w:rFonts w:hint="eastAsia"/>
                <w:sz w:val="21"/>
                <w:szCs w:val="21"/>
              </w:rPr>
              <w:t>：</w:t>
            </w:r>
            <w:r w:rsidR="00903A6D" w:rsidRPr="007C2FBC">
              <w:rPr>
                <w:rFonts w:hint="eastAsia"/>
                <w:sz w:val="21"/>
                <w:szCs w:val="21"/>
              </w:rPr>
              <w:t>社会主义国营经济迅速发展，逐步成为社会经济中的主导性因素</w:t>
            </w:r>
            <w:r>
              <w:rPr>
                <w:rFonts w:hint="eastAsia"/>
                <w:sz w:val="21"/>
                <w:szCs w:val="21"/>
              </w:rPr>
              <w:t>；</w:t>
            </w:r>
            <w:r w:rsidR="00903A6D" w:rsidRPr="007C2FBC">
              <w:rPr>
                <w:rFonts w:hint="eastAsia"/>
                <w:sz w:val="21"/>
                <w:szCs w:val="21"/>
              </w:rPr>
              <w:t>国家积累了利用、限制和管理私营工商业的经验，不同程度地开始了对它们初步的社会主义改造</w:t>
            </w:r>
            <w:r>
              <w:rPr>
                <w:rFonts w:hint="eastAsia"/>
                <w:sz w:val="21"/>
                <w:szCs w:val="21"/>
              </w:rPr>
              <w:t>；</w:t>
            </w:r>
            <w:r w:rsidR="00903A6D" w:rsidRPr="007C2FBC">
              <w:rPr>
                <w:rFonts w:hint="eastAsia"/>
                <w:sz w:val="21"/>
                <w:szCs w:val="21"/>
              </w:rPr>
              <w:t>个体农业难以适应国家工业化建设的新形势，迫切需要组织起来</w:t>
            </w:r>
            <w:r>
              <w:rPr>
                <w:rFonts w:hint="eastAsia"/>
                <w:sz w:val="21"/>
                <w:szCs w:val="21"/>
              </w:rPr>
              <w:t>；</w:t>
            </w:r>
            <w:r>
              <w:rPr>
                <w:sz w:val="21"/>
                <w:szCs w:val="21"/>
              </w:rPr>
              <w:t>此外，</w:t>
            </w:r>
            <w:r w:rsidR="00903A6D" w:rsidRPr="007C2FBC">
              <w:rPr>
                <w:rFonts w:hint="eastAsia"/>
                <w:sz w:val="21"/>
                <w:szCs w:val="21"/>
              </w:rPr>
              <w:t>国际形势有利于中国加快向社会主义阵营的转变</w:t>
            </w:r>
            <w:r>
              <w:rPr>
                <w:rFonts w:hint="eastAsia"/>
                <w:sz w:val="21"/>
                <w:szCs w:val="21"/>
              </w:rPr>
              <w:t>。</w:t>
            </w:r>
          </w:p>
          <w:p w14:paraId="6DA00761" w14:textId="1DEAC7A7" w:rsidR="00724994" w:rsidRPr="00724994" w:rsidRDefault="00724994" w:rsidP="00027D84">
            <w:pPr>
              <w:ind w:firstLine="420"/>
              <w:rPr>
                <w:sz w:val="21"/>
                <w:szCs w:val="21"/>
              </w:rPr>
            </w:pPr>
            <w:r>
              <w:rPr>
                <w:rFonts w:hint="eastAsia"/>
                <w:sz w:val="21"/>
                <w:szCs w:val="21"/>
              </w:rPr>
              <w:t>教师</w:t>
            </w:r>
            <w:r>
              <w:rPr>
                <w:sz w:val="21"/>
                <w:szCs w:val="21"/>
              </w:rPr>
              <w:t>要</w:t>
            </w:r>
            <w:r w:rsidR="00E85080">
              <w:rPr>
                <w:rFonts w:hint="eastAsia"/>
                <w:sz w:val="21"/>
                <w:szCs w:val="21"/>
              </w:rPr>
              <w:t>进一步</w:t>
            </w:r>
            <w:r>
              <w:rPr>
                <w:sz w:val="21"/>
                <w:szCs w:val="21"/>
              </w:rPr>
              <w:t>引导学生</w:t>
            </w:r>
            <w:r>
              <w:rPr>
                <w:rFonts w:hint="eastAsia"/>
                <w:sz w:val="21"/>
                <w:szCs w:val="21"/>
              </w:rPr>
              <w:t>明确：</w:t>
            </w:r>
            <w:r w:rsidRPr="00724994">
              <w:rPr>
                <w:rFonts w:hint="eastAsia"/>
                <w:sz w:val="21"/>
                <w:szCs w:val="21"/>
              </w:rPr>
              <w:t>从新民主主义到社会主义过渡，需要一个过程。即要有一个从新民主主义向社会主义的过渡期。</w:t>
            </w:r>
          </w:p>
          <w:p w14:paraId="56924C29" w14:textId="008A3738" w:rsidR="00773990" w:rsidRDefault="0035578C" w:rsidP="00027D84">
            <w:pPr>
              <w:ind w:firstLine="420"/>
              <w:rPr>
                <w:sz w:val="21"/>
                <w:szCs w:val="21"/>
              </w:rPr>
            </w:pPr>
            <w:r>
              <w:rPr>
                <w:rFonts w:hint="eastAsia"/>
                <w:sz w:val="21"/>
                <w:szCs w:val="21"/>
              </w:rPr>
              <w:t>（</w:t>
            </w:r>
            <w:r>
              <w:rPr>
                <w:sz w:val="21"/>
                <w:szCs w:val="21"/>
              </w:rPr>
              <w:t>二）</w:t>
            </w:r>
            <w:r w:rsidR="00A83F8B">
              <w:rPr>
                <w:rFonts w:hint="eastAsia"/>
                <w:sz w:val="21"/>
                <w:szCs w:val="21"/>
              </w:rPr>
              <w:t>过渡</w:t>
            </w:r>
            <w:r w:rsidR="00A83F8B">
              <w:rPr>
                <w:sz w:val="21"/>
                <w:szCs w:val="21"/>
              </w:rPr>
              <w:t>时期的总路线</w:t>
            </w:r>
            <w:r w:rsidR="00A83F8B">
              <w:rPr>
                <w:rFonts w:hint="eastAsia"/>
                <w:sz w:val="21"/>
                <w:szCs w:val="21"/>
              </w:rPr>
              <w:t>和</w:t>
            </w:r>
            <w:r w:rsidR="00A83F8B">
              <w:rPr>
                <w:sz w:val="21"/>
                <w:szCs w:val="21"/>
              </w:rPr>
              <w:t>总任务——“</w:t>
            </w:r>
            <w:r w:rsidR="002404BB">
              <w:rPr>
                <w:sz w:val="21"/>
                <w:szCs w:val="21"/>
              </w:rPr>
              <w:t>一化三改</w:t>
            </w:r>
            <w:r w:rsidR="00A83F8B">
              <w:rPr>
                <w:sz w:val="21"/>
                <w:szCs w:val="21"/>
              </w:rPr>
              <w:t>”</w:t>
            </w:r>
          </w:p>
          <w:p w14:paraId="7E938050" w14:textId="4F654B22" w:rsidR="003D1437" w:rsidRDefault="00B10AFE" w:rsidP="00B10AFE">
            <w:pPr>
              <w:ind w:firstLine="420"/>
              <w:rPr>
                <w:sz w:val="21"/>
                <w:szCs w:val="21"/>
              </w:rPr>
            </w:pPr>
            <w:r>
              <w:rPr>
                <w:rFonts w:hint="eastAsia"/>
                <w:sz w:val="21"/>
                <w:szCs w:val="21"/>
              </w:rPr>
              <w:t>学生</w:t>
            </w:r>
            <w:r w:rsidR="00B166B1" w:rsidRPr="00B166B1">
              <w:rPr>
                <w:rFonts w:hint="eastAsia"/>
                <w:sz w:val="21"/>
                <w:szCs w:val="21"/>
              </w:rPr>
              <w:t>探究</w:t>
            </w:r>
            <w:r w:rsidR="00B166B1">
              <w:rPr>
                <w:rFonts w:hint="eastAsia"/>
                <w:sz w:val="21"/>
                <w:szCs w:val="21"/>
              </w:rPr>
              <w:t>与</w:t>
            </w:r>
            <w:r w:rsidR="00B166B1">
              <w:rPr>
                <w:sz w:val="21"/>
                <w:szCs w:val="21"/>
              </w:rPr>
              <w:t>分享</w:t>
            </w:r>
            <w:r w:rsidR="00B166B1">
              <w:rPr>
                <w:rFonts w:hint="eastAsia"/>
                <w:sz w:val="21"/>
                <w:szCs w:val="21"/>
              </w:rPr>
              <w:t>：</w:t>
            </w:r>
            <w:r w:rsidR="003D1437" w:rsidRPr="003D1437">
              <w:rPr>
                <w:rFonts w:hint="eastAsia"/>
                <w:sz w:val="21"/>
                <w:szCs w:val="21"/>
              </w:rPr>
              <w:t>结合所学，谈谈社会主义改造是如何实现的？</w:t>
            </w:r>
            <w:r w:rsidR="003D1437" w:rsidRPr="004E6570">
              <w:rPr>
                <w:rFonts w:hint="eastAsia"/>
                <w:sz w:val="21"/>
                <w:szCs w:val="21"/>
              </w:rPr>
              <w:t xml:space="preserve"> </w:t>
            </w:r>
          </w:p>
          <w:p w14:paraId="5A68D30B" w14:textId="0532447B" w:rsidR="007B3903" w:rsidRPr="00CD1DA8" w:rsidRDefault="00CD1DA8" w:rsidP="00F656CC">
            <w:pPr>
              <w:ind w:firstLine="420"/>
              <w:rPr>
                <w:sz w:val="21"/>
                <w:szCs w:val="21"/>
              </w:rPr>
            </w:pPr>
            <w:r w:rsidRPr="00CD1DA8">
              <w:rPr>
                <w:rFonts w:hint="eastAsia"/>
                <w:sz w:val="21"/>
                <w:szCs w:val="21"/>
              </w:rPr>
              <w:t>教师</w:t>
            </w:r>
            <w:r>
              <w:rPr>
                <w:rFonts w:hint="eastAsia"/>
                <w:sz w:val="21"/>
                <w:szCs w:val="21"/>
              </w:rPr>
              <w:t>引导</w:t>
            </w:r>
            <w:r>
              <w:rPr>
                <w:sz w:val="21"/>
                <w:szCs w:val="21"/>
              </w:rPr>
              <w:t>总结</w:t>
            </w:r>
            <w:r>
              <w:rPr>
                <w:rFonts w:hint="eastAsia"/>
                <w:sz w:val="21"/>
                <w:szCs w:val="21"/>
              </w:rPr>
              <w:t>：对</w:t>
            </w:r>
            <w:r>
              <w:rPr>
                <w:sz w:val="21"/>
                <w:szCs w:val="21"/>
              </w:rPr>
              <w:t>农业：</w:t>
            </w:r>
            <w:r w:rsidRPr="00CD1DA8">
              <w:rPr>
                <w:rFonts w:hint="eastAsia"/>
                <w:sz w:val="21"/>
                <w:szCs w:val="21"/>
              </w:rPr>
              <w:t>采取“积极发展，稳步前进”的方针，实行“自愿互利”“国家帮助”的原则；通过“典型示范，逐步推进”：从农业互助组、初级农业生产合作社到高级农业生产合作社，由低级向高级发展，逐步走向社会主义道路。</w:t>
            </w:r>
            <w:r>
              <w:rPr>
                <w:rFonts w:hint="eastAsia"/>
                <w:sz w:val="21"/>
                <w:szCs w:val="21"/>
              </w:rPr>
              <w:t>对</w:t>
            </w:r>
            <w:r>
              <w:rPr>
                <w:sz w:val="21"/>
                <w:szCs w:val="21"/>
              </w:rPr>
              <w:t>手工业：</w:t>
            </w:r>
            <w:r w:rsidRPr="00CD1DA8">
              <w:rPr>
                <w:rFonts w:hint="eastAsia"/>
                <w:sz w:val="21"/>
                <w:szCs w:val="21"/>
              </w:rPr>
              <w:t>坚持贯彻 “自愿互利” 的原则；一般经过手工业生产小组、手工业供销生产合作社、手工业生产合作社三个阶段。</w:t>
            </w:r>
            <w:r>
              <w:rPr>
                <w:rFonts w:hint="eastAsia"/>
                <w:sz w:val="21"/>
                <w:szCs w:val="21"/>
              </w:rPr>
              <w:t>对</w:t>
            </w:r>
            <w:r>
              <w:rPr>
                <w:sz w:val="21"/>
                <w:szCs w:val="21"/>
              </w:rPr>
              <w:t>资本主义工商业：</w:t>
            </w:r>
            <w:r w:rsidR="00903A6D" w:rsidRPr="00CD1DA8">
              <w:rPr>
                <w:rFonts w:hint="eastAsia"/>
                <w:sz w:val="21"/>
                <w:szCs w:val="21"/>
              </w:rPr>
              <w:t>采取“委托加工、计划订货、统购包销、公私合营和全行业公私合营”等一系列从低级到高级的改造形式，使资本主义工商业通过各种形式的国家资本主义迅速地转变为社会主义性质的企业。</w:t>
            </w:r>
          </w:p>
          <w:p w14:paraId="152D057E" w14:textId="77777777" w:rsidR="004B161C" w:rsidRDefault="008C7AFF" w:rsidP="004B161C">
            <w:pPr>
              <w:ind w:firstLine="420"/>
              <w:rPr>
                <w:sz w:val="21"/>
                <w:szCs w:val="21"/>
              </w:rPr>
            </w:pPr>
            <w:r>
              <w:rPr>
                <w:rFonts w:hint="eastAsia"/>
                <w:sz w:val="21"/>
                <w:szCs w:val="21"/>
              </w:rPr>
              <w:t>教师</w:t>
            </w:r>
            <w:r w:rsidR="004B161C">
              <w:rPr>
                <w:rFonts w:hint="eastAsia"/>
                <w:sz w:val="21"/>
                <w:szCs w:val="21"/>
              </w:rPr>
              <w:t>引导</w:t>
            </w:r>
            <w:r>
              <w:rPr>
                <w:sz w:val="21"/>
                <w:szCs w:val="21"/>
              </w:rPr>
              <w:t>小结：</w:t>
            </w:r>
            <w:r w:rsidR="009841B4" w:rsidRPr="009841B4">
              <w:rPr>
                <w:rFonts w:hint="eastAsia"/>
                <w:sz w:val="21"/>
                <w:szCs w:val="21"/>
              </w:rPr>
              <w:t>1956年，生产资料私有制的社会主义改造取得了决定性的胜利，标志着我国实现了从新民主主义到社会主义的转变，进人了社会主义社会。中国走上社会主义道路是历史发展的必然，是亿万中国人民在长期奋斗中</w:t>
            </w:r>
            <w:proofErr w:type="gramStart"/>
            <w:r w:rsidR="009841B4" w:rsidRPr="009841B4">
              <w:rPr>
                <w:rFonts w:hint="eastAsia"/>
                <w:sz w:val="21"/>
                <w:szCs w:val="21"/>
              </w:rPr>
              <w:t>作出</w:t>
            </w:r>
            <w:proofErr w:type="gramEnd"/>
            <w:r w:rsidR="009841B4" w:rsidRPr="009841B4">
              <w:rPr>
                <w:rFonts w:hint="eastAsia"/>
                <w:sz w:val="21"/>
                <w:szCs w:val="21"/>
              </w:rPr>
              <w:t>的决定性选择。</w:t>
            </w:r>
          </w:p>
          <w:p w14:paraId="083B5178" w14:textId="4760AA95" w:rsidR="004B161C" w:rsidRPr="004B161C" w:rsidRDefault="004B161C" w:rsidP="004B161C">
            <w:pPr>
              <w:ind w:firstLine="420"/>
              <w:rPr>
                <w:sz w:val="21"/>
                <w:szCs w:val="21"/>
              </w:rPr>
            </w:pPr>
            <w:r w:rsidRPr="004B161C">
              <w:rPr>
                <w:rFonts w:hint="eastAsia"/>
                <w:sz w:val="21"/>
                <w:szCs w:val="21"/>
              </w:rPr>
              <w:t>（</w:t>
            </w:r>
            <w:r w:rsidRPr="004B161C">
              <w:rPr>
                <w:sz w:val="21"/>
                <w:szCs w:val="21"/>
              </w:rPr>
              <w:t>三）</w:t>
            </w:r>
            <w:r>
              <w:rPr>
                <w:rFonts w:hint="eastAsia"/>
                <w:sz w:val="21"/>
                <w:szCs w:val="21"/>
              </w:rPr>
              <w:t>最深刻</w:t>
            </w:r>
            <w:r>
              <w:rPr>
                <w:sz w:val="21"/>
                <w:szCs w:val="21"/>
              </w:rPr>
              <w:t>最伟大的社会变革</w:t>
            </w:r>
          </w:p>
          <w:p w14:paraId="2AE0D6BD" w14:textId="64BD21B9" w:rsidR="00986405" w:rsidRPr="00986405" w:rsidRDefault="004B161C" w:rsidP="004B161C">
            <w:pPr>
              <w:ind w:firstLine="420"/>
              <w:rPr>
                <w:sz w:val="21"/>
                <w:szCs w:val="21"/>
              </w:rPr>
            </w:pPr>
            <w:r>
              <w:rPr>
                <w:rFonts w:hint="eastAsia"/>
                <w:sz w:val="21"/>
                <w:szCs w:val="21"/>
              </w:rPr>
              <w:t>学生</w:t>
            </w:r>
            <w:r w:rsidR="00986405" w:rsidRPr="00B166B1">
              <w:rPr>
                <w:rFonts w:hint="eastAsia"/>
                <w:sz w:val="21"/>
                <w:szCs w:val="21"/>
              </w:rPr>
              <w:t>探究</w:t>
            </w:r>
            <w:r w:rsidR="00986405">
              <w:rPr>
                <w:rFonts w:hint="eastAsia"/>
                <w:sz w:val="21"/>
                <w:szCs w:val="21"/>
              </w:rPr>
              <w:t>与</w:t>
            </w:r>
            <w:r w:rsidR="00986405">
              <w:rPr>
                <w:sz w:val="21"/>
                <w:szCs w:val="21"/>
              </w:rPr>
              <w:t>分享</w:t>
            </w:r>
            <w:r>
              <w:rPr>
                <w:rFonts w:hint="eastAsia"/>
                <w:sz w:val="21"/>
                <w:szCs w:val="21"/>
              </w:rPr>
              <w:t>：</w:t>
            </w:r>
            <w:r w:rsidR="00986405" w:rsidRPr="00986405">
              <w:rPr>
                <w:rFonts w:hint="eastAsia"/>
                <w:sz w:val="21"/>
                <w:szCs w:val="21"/>
              </w:rPr>
              <w:t>结合所学，分析为什么说“社会主义制度的建立，是</w:t>
            </w:r>
            <w:r w:rsidR="00986405" w:rsidRPr="00986405">
              <w:rPr>
                <w:rFonts w:hint="eastAsia"/>
                <w:sz w:val="21"/>
                <w:szCs w:val="21"/>
              </w:rPr>
              <w:lastRenderedPageBreak/>
              <w:t>中华民族有史以来最深刻最伟大的社会变革”？</w:t>
            </w:r>
          </w:p>
          <w:p w14:paraId="4065B309" w14:textId="7C827E8E" w:rsidR="009708F6" w:rsidRPr="008D44CD" w:rsidRDefault="00986405" w:rsidP="00027D84">
            <w:pPr>
              <w:ind w:firstLine="420"/>
              <w:rPr>
                <w:sz w:val="21"/>
                <w:szCs w:val="21"/>
              </w:rPr>
            </w:pPr>
            <w:r>
              <w:rPr>
                <w:rFonts w:hint="eastAsia"/>
                <w:sz w:val="21"/>
                <w:szCs w:val="21"/>
              </w:rPr>
              <w:t>教师引导</w:t>
            </w:r>
            <w:r>
              <w:rPr>
                <w:sz w:val="21"/>
                <w:szCs w:val="21"/>
              </w:rPr>
              <w:t>、</w:t>
            </w:r>
            <w:r>
              <w:rPr>
                <w:rFonts w:hint="eastAsia"/>
                <w:sz w:val="21"/>
                <w:szCs w:val="21"/>
              </w:rPr>
              <w:t>点拨</w:t>
            </w:r>
            <w:r>
              <w:rPr>
                <w:sz w:val="21"/>
                <w:szCs w:val="21"/>
              </w:rPr>
              <w:t>与总结：</w:t>
            </w:r>
            <w:r w:rsidRPr="00986405">
              <w:rPr>
                <w:sz w:val="21"/>
                <w:szCs w:val="21"/>
              </w:rPr>
              <w:t>社会主义改造的伟大胜利，极大地激发了广大人民群众建设社会主义的积极性。社会生产力有了比较迅速的发展，社会秩序更加稳定，人民民主专政更加巩固，从而为我国全面建设社会主义奠定了坚实基础。</w:t>
            </w:r>
            <w:r w:rsidRPr="00986405">
              <w:rPr>
                <w:rFonts w:hint="eastAsia"/>
                <w:sz w:val="21"/>
                <w:szCs w:val="21"/>
              </w:rPr>
              <w:t>在过渡时期总路线的指引下，中国共产党在一个经济文化落后的东方大国，创造性开辟了一条适合中国特点的社会主义改造道路，顺利实现了对生产资料私有制的社会主义改造，在中国建立起社会主义制度，完成了中华民族有史以来最深刻最伟大的社会变革。</w:t>
            </w:r>
          </w:p>
        </w:tc>
      </w:tr>
      <w:tr w:rsidR="00B91415" w:rsidRPr="006270C0" w14:paraId="74ED2964" w14:textId="77777777" w:rsidTr="00E44FF4">
        <w:trPr>
          <w:trHeight w:val="630"/>
        </w:trPr>
        <w:tc>
          <w:tcPr>
            <w:tcW w:w="562" w:type="dxa"/>
            <w:vAlign w:val="center"/>
          </w:tcPr>
          <w:p w14:paraId="0F985798" w14:textId="77777777" w:rsidR="00E44FF4" w:rsidRDefault="00E44FF4" w:rsidP="00F07116">
            <w:pPr>
              <w:spacing w:line="240" w:lineRule="auto"/>
              <w:ind w:firstLineChars="0" w:firstLine="0"/>
              <w:jc w:val="center"/>
            </w:pPr>
          </w:p>
          <w:p w14:paraId="6265097B" w14:textId="77777777" w:rsidR="00E44FF4" w:rsidRDefault="00E44FF4" w:rsidP="00F07116">
            <w:pPr>
              <w:spacing w:line="240" w:lineRule="auto"/>
              <w:ind w:firstLineChars="0" w:firstLine="0"/>
              <w:jc w:val="center"/>
            </w:pPr>
          </w:p>
          <w:p w14:paraId="5929946A" w14:textId="77777777" w:rsidR="00E44FF4" w:rsidRDefault="00E44FF4" w:rsidP="00F07116">
            <w:pPr>
              <w:spacing w:line="240" w:lineRule="auto"/>
              <w:ind w:firstLineChars="0" w:firstLine="0"/>
              <w:jc w:val="center"/>
            </w:pPr>
          </w:p>
          <w:p w14:paraId="2B2F9375" w14:textId="77777777" w:rsidR="00E44FF4" w:rsidRDefault="00E44FF4" w:rsidP="00F07116">
            <w:pPr>
              <w:spacing w:line="240" w:lineRule="auto"/>
              <w:ind w:firstLineChars="0" w:firstLine="0"/>
              <w:jc w:val="center"/>
            </w:pPr>
          </w:p>
          <w:p w14:paraId="5B38A706" w14:textId="77777777" w:rsidR="00E44FF4" w:rsidRDefault="00E44FF4" w:rsidP="00F07116">
            <w:pPr>
              <w:spacing w:line="240" w:lineRule="auto"/>
              <w:ind w:firstLineChars="0" w:firstLine="0"/>
              <w:jc w:val="center"/>
            </w:pPr>
          </w:p>
          <w:p w14:paraId="276C81E0" w14:textId="77777777" w:rsidR="00E44FF4" w:rsidRDefault="00E44FF4" w:rsidP="00F07116">
            <w:pPr>
              <w:spacing w:line="240" w:lineRule="auto"/>
              <w:ind w:firstLineChars="0" w:firstLine="0"/>
              <w:jc w:val="center"/>
            </w:pPr>
          </w:p>
          <w:p w14:paraId="08BF290C" w14:textId="77777777" w:rsidR="00E44FF4" w:rsidRDefault="00E44FF4" w:rsidP="00F07116">
            <w:pPr>
              <w:spacing w:line="240" w:lineRule="auto"/>
              <w:ind w:firstLineChars="0" w:firstLine="0"/>
              <w:jc w:val="center"/>
            </w:pPr>
          </w:p>
          <w:p w14:paraId="24FCC160" w14:textId="77777777" w:rsidR="00E44FF4" w:rsidRPr="00E44FF4" w:rsidRDefault="00E44FF4" w:rsidP="00E44FF4">
            <w:pPr>
              <w:pStyle w:val="a0"/>
              <w:ind w:firstLineChars="0" w:firstLine="0"/>
              <w:jc w:val="both"/>
            </w:pPr>
          </w:p>
          <w:p w14:paraId="386EA1D9" w14:textId="1C40C05E" w:rsidR="00B91415" w:rsidRDefault="00E44FF4" w:rsidP="00F07116">
            <w:pPr>
              <w:spacing w:line="240" w:lineRule="auto"/>
              <w:ind w:firstLineChars="0" w:firstLine="0"/>
              <w:jc w:val="center"/>
            </w:pPr>
            <w:r>
              <w:rPr>
                <w:rFonts w:hint="eastAsia"/>
              </w:rPr>
              <w:t>10</w:t>
            </w:r>
            <w:r w:rsidR="00183770">
              <w:rPr>
                <w:rFonts w:hint="eastAsia"/>
              </w:rPr>
              <w:t>分钟</w:t>
            </w:r>
          </w:p>
        </w:tc>
        <w:tc>
          <w:tcPr>
            <w:tcW w:w="567" w:type="dxa"/>
            <w:vAlign w:val="center"/>
          </w:tcPr>
          <w:p w14:paraId="2DF1C88B" w14:textId="77777777" w:rsidR="00E44FF4" w:rsidRDefault="00E44FF4" w:rsidP="008135C4">
            <w:pPr>
              <w:spacing w:line="240" w:lineRule="auto"/>
              <w:ind w:firstLineChars="0" w:firstLine="0"/>
            </w:pPr>
          </w:p>
          <w:p w14:paraId="2FA74853" w14:textId="77777777" w:rsidR="00E44FF4" w:rsidRDefault="00E44FF4" w:rsidP="008135C4">
            <w:pPr>
              <w:spacing w:line="240" w:lineRule="auto"/>
              <w:ind w:firstLineChars="0" w:firstLine="0"/>
            </w:pPr>
          </w:p>
          <w:p w14:paraId="3F8E6B19" w14:textId="77777777" w:rsidR="00E44FF4" w:rsidRDefault="00E44FF4" w:rsidP="008135C4">
            <w:pPr>
              <w:spacing w:line="240" w:lineRule="auto"/>
              <w:ind w:firstLineChars="0" w:firstLine="0"/>
            </w:pPr>
          </w:p>
          <w:p w14:paraId="55AF7AD8" w14:textId="77777777" w:rsidR="00E44FF4" w:rsidRDefault="00E44FF4" w:rsidP="008135C4">
            <w:pPr>
              <w:spacing w:line="240" w:lineRule="auto"/>
              <w:ind w:firstLineChars="0" w:firstLine="0"/>
            </w:pPr>
          </w:p>
          <w:p w14:paraId="4808855D" w14:textId="77777777" w:rsidR="00E44FF4" w:rsidRDefault="00E44FF4" w:rsidP="008135C4">
            <w:pPr>
              <w:spacing w:line="240" w:lineRule="auto"/>
              <w:ind w:firstLineChars="0" w:firstLine="0"/>
            </w:pPr>
          </w:p>
          <w:p w14:paraId="09F112E9" w14:textId="77777777" w:rsidR="00E44FF4" w:rsidRDefault="00E44FF4" w:rsidP="008135C4">
            <w:pPr>
              <w:spacing w:line="240" w:lineRule="auto"/>
              <w:ind w:firstLineChars="0" w:firstLine="0"/>
            </w:pPr>
          </w:p>
          <w:p w14:paraId="006F2B1F" w14:textId="77777777" w:rsidR="00E44FF4" w:rsidRDefault="00E44FF4" w:rsidP="008135C4">
            <w:pPr>
              <w:spacing w:line="240" w:lineRule="auto"/>
              <w:ind w:firstLineChars="0" w:firstLine="0"/>
            </w:pPr>
          </w:p>
          <w:p w14:paraId="43D5F9C3" w14:textId="77777777" w:rsidR="00E44FF4" w:rsidRDefault="00E44FF4" w:rsidP="008135C4">
            <w:pPr>
              <w:spacing w:line="240" w:lineRule="auto"/>
              <w:ind w:firstLineChars="0" w:firstLine="0"/>
            </w:pPr>
          </w:p>
          <w:p w14:paraId="02DB7BD8" w14:textId="77777777" w:rsidR="00E44FF4" w:rsidRDefault="00E44FF4" w:rsidP="008135C4">
            <w:pPr>
              <w:spacing w:line="240" w:lineRule="auto"/>
              <w:ind w:firstLineChars="0" w:firstLine="0"/>
            </w:pPr>
          </w:p>
          <w:p w14:paraId="0743C56C" w14:textId="7F24E125" w:rsidR="00B91415" w:rsidRDefault="008135C4" w:rsidP="008135C4">
            <w:pPr>
              <w:spacing w:line="240" w:lineRule="auto"/>
              <w:ind w:firstLineChars="0" w:firstLine="0"/>
            </w:pPr>
            <w:r>
              <w:rPr>
                <w:rFonts w:hint="eastAsia"/>
              </w:rPr>
              <w:t>在</w:t>
            </w:r>
            <w:r>
              <w:t>艰辛探索中前进</w:t>
            </w:r>
          </w:p>
        </w:tc>
        <w:tc>
          <w:tcPr>
            <w:tcW w:w="7180" w:type="dxa"/>
            <w:gridSpan w:val="7"/>
            <w:vAlign w:val="center"/>
          </w:tcPr>
          <w:p w14:paraId="37E5A35D" w14:textId="1BA79CE9" w:rsidR="00AB5480" w:rsidRPr="00AB5480" w:rsidRDefault="004B161C" w:rsidP="004B161C">
            <w:pPr>
              <w:ind w:firstLine="420"/>
              <w:rPr>
                <w:sz w:val="21"/>
                <w:szCs w:val="21"/>
              </w:rPr>
            </w:pPr>
            <w:r>
              <w:rPr>
                <w:rFonts w:hint="eastAsia"/>
                <w:sz w:val="21"/>
                <w:szCs w:val="21"/>
              </w:rPr>
              <w:t>学生探究</w:t>
            </w:r>
            <w:r>
              <w:rPr>
                <w:sz w:val="21"/>
                <w:szCs w:val="21"/>
              </w:rPr>
              <w:t>与分享</w:t>
            </w:r>
            <w:r w:rsidR="009633D7">
              <w:rPr>
                <w:sz w:val="21"/>
                <w:szCs w:val="21"/>
              </w:rPr>
              <w:t>：阅读</w:t>
            </w:r>
            <w:r w:rsidR="009633D7">
              <w:rPr>
                <w:rFonts w:hint="eastAsia"/>
                <w:sz w:val="21"/>
                <w:szCs w:val="21"/>
              </w:rPr>
              <w:t>所给</w:t>
            </w:r>
            <w:r w:rsidR="009633D7">
              <w:rPr>
                <w:sz w:val="21"/>
                <w:szCs w:val="21"/>
              </w:rPr>
              <w:t>材料</w:t>
            </w:r>
            <w:r w:rsidR="009633D7">
              <w:rPr>
                <w:rFonts w:hint="eastAsia"/>
                <w:sz w:val="21"/>
                <w:szCs w:val="21"/>
              </w:rPr>
              <w:t>并</w:t>
            </w:r>
            <w:r w:rsidR="009633D7">
              <w:rPr>
                <w:sz w:val="21"/>
                <w:szCs w:val="21"/>
              </w:rPr>
              <w:t>开展探究与分享</w:t>
            </w:r>
            <w:r w:rsidR="009633D7">
              <w:rPr>
                <w:rFonts w:hint="eastAsia"/>
                <w:sz w:val="21"/>
                <w:szCs w:val="21"/>
              </w:rPr>
              <w:t>：</w:t>
            </w:r>
            <w:r w:rsidR="00AB5480" w:rsidRPr="00AB5480">
              <w:rPr>
                <w:rFonts w:hint="eastAsia"/>
                <w:sz w:val="21"/>
                <w:szCs w:val="21"/>
              </w:rPr>
              <w:t>新中国成立初期取得巨大成就的主要原因是什么。</w:t>
            </w:r>
          </w:p>
          <w:p w14:paraId="17AA6947" w14:textId="41EEC348" w:rsidR="00AB5480" w:rsidRDefault="00D06BF2" w:rsidP="00027D84">
            <w:pPr>
              <w:ind w:firstLine="420"/>
              <w:rPr>
                <w:sz w:val="21"/>
                <w:szCs w:val="21"/>
              </w:rPr>
            </w:pPr>
            <w:r>
              <w:rPr>
                <w:rFonts w:hint="eastAsia"/>
                <w:sz w:val="21"/>
                <w:szCs w:val="21"/>
              </w:rPr>
              <w:t>教师点拨：原因</w:t>
            </w:r>
            <w:r>
              <w:rPr>
                <w:sz w:val="21"/>
                <w:szCs w:val="21"/>
              </w:rPr>
              <w:t>是多方面的，共同来探寻。</w:t>
            </w:r>
          </w:p>
          <w:p w14:paraId="1F563963" w14:textId="078E7706" w:rsidR="00E80104" w:rsidRPr="000546BE" w:rsidRDefault="00E80104" w:rsidP="000546BE">
            <w:pPr>
              <w:ind w:firstLine="420"/>
              <w:rPr>
                <w:sz w:val="21"/>
                <w:szCs w:val="21"/>
              </w:rPr>
            </w:pPr>
            <w:r>
              <w:rPr>
                <w:rFonts w:hint="eastAsia"/>
                <w:sz w:val="21"/>
                <w:szCs w:val="21"/>
              </w:rPr>
              <w:t>教师</w:t>
            </w:r>
            <w:r w:rsidR="00BD646A">
              <w:rPr>
                <w:rFonts w:hint="eastAsia"/>
                <w:sz w:val="21"/>
                <w:szCs w:val="21"/>
              </w:rPr>
              <w:t>引导</w:t>
            </w:r>
            <w:r>
              <w:rPr>
                <w:rFonts w:hint="eastAsia"/>
                <w:sz w:val="21"/>
                <w:szCs w:val="21"/>
              </w:rPr>
              <w:t>：</w:t>
            </w:r>
            <w:r w:rsidRPr="00E80104">
              <w:rPr>
                <w:rFonts w:hint="eastAsia"/>
                <w:sz w:val="21"/>
                <w:szCs w:val="21"/>
              </w:rPr>
              <w:t>社会主义基本制度确立后，如何在中国建设社会主义、如何巩固和发展社会主义，是崭新的历史课题，没有现成的答案可以遵循。中国共产党在马克思列宁主义基本原理的指导下，以苏联经验教训为鉴戒，结合中国具体实际，</w:t>
            </w:r>
            <w:r w:rsidR="00341C82">
              <w:rPr>
                <w:rFonts w:hint="eastAsia"/>
                <w:sz w:val="21"/>
                <w:szCs w:val="21"/>
              </w:rPr>
              <w:t>开展</w:t>
            </w:r>
            <w:r w:rsidRPr="00E80104">
              <w:rPr>
                <w:rFonts w:hint="eastAsia"/>
                <w:sz w:val="21"/>
                <w:szCs w:val="21"/>
              </w:rPr>
              <w:t>艰辛探索</w:t>
            </w:r>
            <w:r w:rsidR="00341C82">
              <w:rPr>
                <w:rFonts w:hint="eastAsia"/>
                <w:sz w:val="21"/>
                <w:szCs w:val="21"/>
              </w:rPr>
              <w:t>。</w:t>
            </w:r>
          </w:p>
          <w:p w14:paraId="4E885B8F" w14:textId="06B4C2A1" w:rsidR="00960928" w:rsidRDefault="00960928" w:rsidP="00691814">
            <w:pPr>
              <w:ind w:firstLine="420"/>
              <w:rPr>
                <w:sz w:val="21"/>
                <w:szCs w:val="21"/>
              </w:rPr>
            </w:pPr>
            <w:r>
              <w:rPr>
                <w:rFonts w:hint="eastAsia"/>
                <w:sz w:val="21"/>
                <w:szCs w:val="21"/>
              </w:rPr>
              <w:t>（</w:t>
            </w:r>
            <w:r>
              <w:rPr>
                <w:sz w:val="21"/>
                <w:szCs w:val="21"/>
              </w:rPr>
              <w:t>一）</w:t>
            </w:r>
            <w:r>
              <w:rPr>
                <w:rFonts w:hint="eastAsia"/>
                <w:sz w:val="21"/>
                <w:szCs w:val="21"/>
              </w:rPr>
              <w:t>关于</w:t>
            </w:r>
            <w:r>
              <w:rPr>
                <w:sz w:val="21"/>
                <w:szCs w:val="21"/>
              </w:rPr>
              <w:t>中共</w:t>
            </w:r>
            <w:r>
              <w:rPr>
                <w:rFonts w:hint="eastAsia"/>
                <w:sz w:val="21"/>
                <w:szCs w:val="21"/>
              </w:rPr>
              <w:t>“</w:t>
            </w:r>
            <w:r>
              <w:rPr>
                <w:sz w:val="21"/>
                <w:szCs w:val="21"/>
              </w:rPr>
              <w:t>八大</w:t>
            </w:r>
            <w:r>
              <w:rPr>
                <w:rFonts w:hint="eastAsia"/>
                <w:sz w:val="21"/>
                <w:szCs w:val="21"/>
              </w:rPr>
              <w:t>”</w:t>
            </w:r>
          </w:p>
          <w:p w14:paraId="2CC72559" w14:textId="602D609A" w:rsidR="00804E0D" w:rsidRPr="00804E0D" w:rsidRDefault="00960928" w:rsidP="00691814">
            <w:pPr>
              <w:ind w:firstLine="420"/>
              <w:rPr>
                <w:sz w:val="21"/>
                <w:szCs w:val="21"/>
              </w:rPr>
            </w:pPr>
            <w:r>
              <w:rPr>
                <w:rFonts w:hint="eastAsia"/>
                <w:sz w:val="21"/>
                <w:szCs w:val="21"/>
              </w:rPr>
              <w:t>学生</w:t>
            </w:r>
            <w:r w:rsidR="00691814">
              <w:rPr>
                <w:sz w:val="21"/>
                <w:szCs w:val="21"/>
              </w:rPr>
              <w:t>查找、</w:t>
            </w:r>
            <w:r w:rsidR="00691814">
              <w:rPr>
                <w:rFonts w:hint="eastAsia"/>
                <w:sz w:val="21"/>
                <w:szCs w:val="21"/>
              </w:rPr>
              <w:t>探究</w:t>
            </w:r>
            <w:r>
              <w:rPr>
                <w:sz w:val="21"/>
                <w:szCs w:val="21"/>
              </w:rPr>
              <w:t>与分享</w:t>
            </w:r>
            <w:r>
              <w:rPr>
                <w:rFonts w:hint="eastAsia"/>
                <w:sz w:val="21"/>
                <w:szCs w:val="21"/>
              </w:rPr>
              <w:t>：</w:t>
            </w:r>
            <w:r w:rsidR="00804E0D" w:rsidRPr="00804E0D">
              <w:rPr>
                <w:rFonts w:hint="eastAsia"/>
                <w:sz w:val="21"/>
                <w:szCs w:val="21"/>
              </w:rPr>
              <w:t>查找相关史料，谈谈</w:t>
            </w:r>
            <w:r w:rsidR="00AD2ECC">
              <w:rPr>
                <w:rFonts w:hint="eastAsia"/>
                <w:sz w:val="21"/>
                <w:szCs w:val="21"/>
              </w:rPr>
              <w:t>中共八大的</w:t>
            </w:r>
            <w:r w:rsidR="008F30F4">
              <w:rPr>
                <w:rFonts w:hint="eastAsia"/>
                <w:sz w:val="21"/>
                <w:szCs w:val="21"/>
              </w:rPr>
              <w:t>贡献。</w:t>
            </w:r>
          </w:p>
          <w:p w14:paraId="2B261C31" w14:textId="77777777" w:rsidR="00804E0D" w:rsidRPr="00804E0D" w:rsidRDefault="00804E0D" w:rsidP="00804E0D">
            <w:pPr>
              <w:ind w:firstLine="420"/>
              <w:rPr>
                <w:sz w:val="21"/>
                <w:szCs w:val="21"/>
              </w:rPr>
            </w:pPr>
            <w:r w:rsidRPr="00804E0D">
              <w:rPr>
                <w:rFonts w:hint="eastAsia"/>
                <w:sz w:val="21"/>
                <w:szCs w:val="21"/>
              </w:rPr>
              <w:t>教师引导</w:t>
            </w:r>
            <w:r w:rsidRPr="00804E0D">
              <w:rPr>
                <w:sz w:val="21"/>
                <w:szCs w:val="21"/>
              </w:rPr>
              <w:t>总结</w:t>
            </w:r>
            <w:r>
              <w:rPr>
                <w:rFonts w:hint="eastAsia"/>
                <w:sz w:val="21"/>
                <w:szCs w:val="21"/>
              </w:rPr>
              <w:t>八大</w:t>
            </w:r>
            <w:r>
              <w:rPr>
                <w:sz w:val="21"/>
                <w:szCs w:val="21"/>
              </w:rPr>
              <w:t>贡献</w:t>
            </w:r>
            <w:r>
              <w:rPr>
                <w:rFonts w:hint="eastAsia"/>
                <w:sz w:val="21"/>
                <w:szCs w:val="21"/>
              </w:rPr>
              <w:t>：</w:t>
            </w:r>
            <w:r w:rsidRPr="00804E0D">
              <w:rPr>
                <w:rFonts w:hint="eastAsia"/>
                <w:sz w:val="21"/>
                <w:szCs w:val="21"/>
              </w:rPr>
              <w:t>中国共产党第八次全国代表大会是新中国成立后我们党召开的第一次全国代表大会。这次大会最重要贡献是对社会主义改造基本完成后中国社会的主要矛盾和根本任务</w:t>
            </w:r>
            <w:proofErr w:type="gramStart"/>
            <w:r w:rsidRPr="00804E0D">
              <w:rPr>
                <w:rFonts w:hint="eastAsia"/>
                <w:sz w:val="21"/>
                <w:szCs w:val="21"/>
              </w:rPr>
              <w:t>作出</w:t>
            </w:r>
            <w:proofErr w:type="gramEnd"/>
            <w:r w:rsidRPr="00804E0D">
              <w:rPr>
                <w:rFonts w:hint="eastAsia"/>
                <w:sz w:val="21"/>
                <w:szCs w:val="21"/>
              </w:rPr>
              <w:t>了规定，为社会主义事业的发展指明了方向。</w:t>
            </w:r>
          </w:p>
          <w:p w14:paraId="23BE4BD9" w14:textId="36F08FA5" w:rsidR="00960928" w:rsidRDefault="00960928" w:rsidP="00AD2ECC">
            <w:pPr>
              <w:ind w:firstLine="420"/>
              <w:rPr>
                <w:sz w:val="21"/>
                <w:szCs w:val="21"/>
              </w:rPr>
            </w:pPr>
            <w:r>
              <w:rPr>
                <w:rFonts w:hint="eastAsia"/>
                <w:sz w:val="21"/>
                <w:szCs w:val="21"/>
              </w:rPr>
              <w:t>（二</w:t>
            </w:r>
            <w:r>
              <w:rPr>
                <w:sz w:val="21"/>
                <w:szCs w:val="21"/>
              </w:rPr>
              <w:t>）</w:t>
            </w:r>
            <w:r w:rsidRPr="00AD2ECC">
              <w:rPr>
                <w:rFonts w:hint="eastAsia"/>
                <w:sz w:val="21"/>
                <w:szCs w:val="21"/>
              </w:rPr>
              <w:t>毛泽东对中国社会主义建设道路的探索</w:t>
            </w:r>
          </w:p>
          <w:p w14:paraId="7C8D5D61" w14:textId="77D766AE" w:rsidR="00AD2ECC" w:rsidRPr="00AD2ECC" w:rsidRDefault="00960928" w:rsidP="00AD2ECC">
            <w:pPr>
              <w:ind w:firstLine="420"/>
              <w:rPr>
                <w:sz w:val="21"/>
                <w:szCs w:val="21"/>
              </w:rPr>
            </w:pPr>
            <w:r>
              <w:rPr>
                <w:rFonts w:hint="eastAsia"/>
                <w:sz w:val="21"/>
                <w:szCs w:val="21"/>
              </w:rPr>
              <w:t>学生</w:t>
            </w:r>
            <w:r>
              <w:rPr>
                <w:sz w:val="21"/>
                <w:szCs w:val="21"/>
              </w:rPr>
              <w:t>学习：</w:t>
            </w:r>
            <w:r w:rsidR="00AD2ECC" w:rsidRPr="00AD2ECC">
              <w:rPr>
                <w:rFonts w:hint="eastAsia"/>
                <w:sz w:val="21"/>
                <w:szCs w:val="21"/>
              </w:rPr>
              <w:t>毛泽东对中国社会主义建设道路的探索</w:t>
            </w:r>
            <w:r>
              <w:rPr>
                <w:rFonts w:hint="eastAsia"/>
                <w:sz w:val="21"/>
                <w:szCs w:val="21"/>
              </w:rPr>
              <w:t>的</w:t>
            </w:r>
            <w:r>
              <w:rPr>
                <w:sz w:val="21"/>
                <w:szCs w:val="21"/>
              </w:rPr>
              <w:t>两个代表性著作《论十大关系》和</w:t>
            </w:r>
            <w:proofErr w:type="gramStart"/>
            <w:r>
              <w:rPr>
                <w:sz w:val="21"/>
                <w:szCs w:val="21"/>
              </w:rPr>
              <w:t>《</w:t>
            </w:r>
            <w:r w:rsidRPr="00960928">
              <w:rPr>
                <w:rFonts w:hint="eastAsia"/>
                <w:sz w:val="21"/>
                <w:szCs w:val="21"/>
              </w:rPr>
              <w:t>《</w:t>
            </w:r>
            <w:proofErr w:type="gramEnd"/>
            <w:r w:rsidRPr="00960928">
              <w:rPr>
                <w:rFonts w:hint="eastAsia"/>
                <w:sz w:val="21"/>
                <w:szCs w:val="21"/>
              </w:rPr>
              <w:t>关于正确处理人民内部矛盾的问题</w:t>
            </w:r>
            <w:proofErr w:type="gramStart"/>
            <w:r w:rsidRPr="00960928">
              <w:rPr>
                <w:rFonts w:hint="eastAsia"/>
                <w:sz w:val="21"/>
                <w:szCs w:val="21"/>
              </w:rPr>
              <w:t>》</w:t>
            </w:r>
            <w:proofErr w:type="gramEnd"/>
            <w:r>
              <w:rPr>
                <w:rFonts w:hint="eastAsia"/>
                <w:sz w:val="21"/>
                <w:szCs w:val="21"/>
              </w:rPr>
              <w:t>，</w:t>
            </w:r>
            <w:r>
              <w:rPr>
                <w:sz w:val="21"/>
                <w:szCs w:val="21"/>
              </w:rPr>
              <w:t>了解两</w:t>
            </w:r>
            <w:proofErr w:type="gramStart"/>
            <w:r>
              <w:rPr>
                <w:sz w:val="21"/>
                <w:szCs w:val="21"/>
              </w:rPr>
              <w:t>部著</w:t>
            </w:r>
            <w:proofErr w:type="gramEnd"/>
            <w:r>
              <w:rPr>
                <w:sz w:val="21"/>
                <w:szCs w:val="21"/>
              </w:rPr>
              <w:t>作的意义。</w:t>
            </w:r>
          </w:p>
          <w:p w14:paraId="0C9AB307" w14:textId="18D17AD4" w:rsidR="008F30F4" w:rsidRDefault="008F30F4" w:rsidP="008F30F4">
            <w:pPr>
              <w:ind w:firstLine="420"/>
              <w:rPr>
                <w:sz w:val="21"/>
                <w:szCs w:val="21"/>
              </w:rPr>
            </w:pPr>
            <w:r>
              <w:rPr>
                <w:rFonts w:hint="eastAsia"/>
                <w:sz w:val="21"/>
                <w:szCs w:val="21"/>
              </w:rPr>
              <w:t>教师</w:t>
            </w:r>
            <w:r>
              <w:rPr>
                <w:sz w:val="21"/>
                <w:szCs w:val="21"/>
              </w:rPr>
              <w:t>引导</w:t>
            </w:r>
            <w:r w:rsidR="003D0C6A">
              <w:rPr>
                <w:rFonts w:hint="eastAsia"/>
                <w:sz w:val="21"/>
                <w:szCs w:val="21"/>
              </w:rPr>
              <w:t>、</w:t>
            </w:r>
            <w:r w:rsidR="003D0C6A">
              <w:rPr>
                <w:sz w:val="21"/>
                <w:szCs w:val="21"/>
              </w:rPr>
              <w:t>点拨</w:t>
            </w:r>
            <w:r>
              <w:rPr>
                <w:sz w:val="21"/>
                <w:szCs w:val="21"/>
              </w:rPr>
              <w:t>：</w:t>
            </w:r>
            <w:r w:rsidRPr="008F30F4">
              <w:rPr>
                <w:rFonts w:hint="eastAsia"/>
                <w:sz w:val="21"/>
                <w:szCs w:val="21"/>
              </w:rPr>
              <w:t>党在革命和建设中取得的独创性理论成果，为新时期开创中国特色社会主义提供了宝贵经验和理论准备。</w:t>
            </w:r>
          </w:p>
          <w:p w14:paraId="26247CD6" w14:textId="01AAEBAC" w:rsidR="00C26B2B" w:rsidRPr="00ED0985" w:rsidRDefault="00C26B2B" w:rsidP="00C26B2B">
            <w:pPr>
              <w:ind w:firstLine="420"/>
              <w:rPr>
                <w:rFonts w:hint="eastAsia"/>
                <w:sz w:val="21"/>
                <w:szCs w:val="21"/>
              </w:rPr>
            </w:pPr>
            <w:r w:rsidRPr="00ED0985">
              <w:rPr>
                <w:rFonts w:hint="eastAsia"/>
                <w:sz w:val="21"/>
                <w:szCs w:val="21"/>
              </w:rPr>
              <w:t>（</w:t>
            </w:r>
            <w:r>
              <w:rPr>
                <w:rFonts w:hint="eastAsia"/>
                <w:sz w:val="21"/>
                <w:szCs w:val="21"/>
              </w:rPr>
              <w:t>三</w:t>
            </w:r>
            <w:r w:rsidRPr="00ED0985">
              <w:rPr>
                <w:rFonts w:hint="eastAsia"/>
                <w:sz w:val="21"/>
                <w:szCs w:val="21"/>
              </w:rPr>
              <w:t>）</w:t>
            </w:r>
            <w:r>
              <w:rPr>
                <w:rFonts w:hint="eastAsia"/>
                <w:sz w:val="21"/>
                <w:szCs w:val="21"/>
              </w:rPr>
              <w:t>民族</w:t>
            </w:r>
            <w:r>
              <w:rPr>
                <w:sz w:val="21"/>
                <w:szCs w:val="21"/>
              </w:rPr>
              <w:t>精神的丰富</w:t>
            </w:r>
          </w:p>
          <w:p w14:paraId="60D5E0BA" w14:textId="33144519" w:rsidR="00C26B2B" w:rsidRDefault="00C26B2B" w:rsidP="00C26B2B">
            <w:pPr>
              <w:ind w:firstLine="420"/>
              <w:rPr>
                <w:sz w:val="21"/>
                <w:szCs w:val="21"/>
              </w:rPr>
            </w:pPr>
            <w:r w:rsidRPr="00703249">
              <w:rPr>
                <w:rFonts w:hint="eastAsia"/>
                <w:sz w:val="21"/>
                <w:szCs w:val="21"/>
              </w:rPr>
              <w:t>学生</w:t>
            </w:r>
            <w:r w:rsidRPr="00703249">
              <w:rPr>
                <w:sz w:val="21"/>
                <w:szCs w:val="21"/>
              </w:rPr>
              <w:t>结合所学，查找史料，</w:t>
            </w:r>
            <w:r>
              <w:rPr>
                <w:rFonts w:hint="eastAsia"/>
                <w:sz w:val="21"/>
                <w:szCs w:val="21"/>
              </w:rPr>
              <w:t>论证</w:t>
            </w:r>
            <w:r w:rsidRPr="00703249">
              <w:rPr>
                <w:rFonts w:hint="eastAsia"/>
                <w:sz w:val="21"/>
                <w:szCs w:val="21"/>
              </w:rPr>
              <w:t>“在社会主义革命和建设中，中国共产党不断为</w:t>
            </w:r>
            <w:r>
              <w:rPr>
                <w:rFonts w:hint="eastAsia"/>
                <w:sz w:val="21"/>
                <w:szCs w:val="21"/>
              </w:rPr>
              <w:t>中华民族精神增添新的时代内容，把中国民族精神提升到一个新水</w:t>
            </w:r>
            <w:r>
              <w:rPr>
                <w:rFonts w:hint="eastAsia"/>
                <w:sz w:val="21"/>
                <w:szCs w:val="21"/>
              </w:rPr>
              <w:lastRenderedPageBreak/>
              <w:t>平”，</w:t>
            </w:r>
            <w:r>
              <w:rPr>
                <w:sz w:val="21"/>
                <w:szCs w:val="21"/>
              </w:rPr>
              <w:t>并</w:t>
            </w:r>
            <w:r>
              <w:rPr>
                <w:rFonts w:hint="eastAsia"/>
                <w:sz w:val="21"/>
                <w:szCs w:val="21"/>
              </w:rPr>
              <w:t>感受</w:t>
            </w:r>
            <w:r w:rsidRPr="00703249">
              <w:rPr>
                <w:sz w:val="21"/>
                <w:szCs w:val="21"/>
              </w:rPr>
              <w:t>这些民族精神在中国共产党革命和建设中所起到的作用</w:t>
            </w:r>
          </w:p>
          <w:p w14:paraId="0857AA14" w14:textId="2BABAB92" w:rsidR="00C26B2B" w:rsidRPr="00C26B2B" w:rsidRDefault="00C26B2B" w:rsidP="00C26B2B">
            <w:pPr>
              <w:ind w:firstLine="420"/>
              <w:rPr>
                <w:rFonts w:hint="eastAsia"/>
                <w:sz w:val="21"/>
                <w:szCs w:val="21"/>
              </w:rPr>
            </w:pPr>
            <w:r w:rsidRPr="00D53F0C">
              <w:rPr>
                <w:rFonts w:hint="eastAsia"/>
                <w:sz w:val="21"/>
                <w:szCs w:val="21"/>
              </w:rPr>
              <w:t>教师</w:t>
            </w:r>
            <w:r>
              <w:rPr>
                <w:sz w:val="21"/>
                <w:szCs w:val="21"/>
              </w:rPr>
              <w:t>点拨</w:t>
            </w:r>
            <w:r>
              <w:rPr>
                <w:rFonts w:hint="eastAsia"/>
                <w:sz w:val="21"/>
                <w:szCs w:val="21"/>
              </w:rPr>
              <w:t>、</w:t>
            </w:r>
            <w:r w:rsidRPr="00D53F0C">
              <w:rPr>
                <w:sz w:val="21"/>
                <w:szCs w:val="21"/>
              </w:rPr>
              <w:t>引导总结</w:t>
            </w:r>
            <w:r>
              <w:rPr>
                <w:rFonts w:hint="eastAsia"/>
                <w:sz w:val="21"/>
                <w:szCs w:val="21"/>
              </w:rPr>
              <w:t>：</w:t>
            </w:r>
            <w:r w:rsidRPr="00037BBA">
              <w:rPr>
                <w:rFonts w:hint="eastAsia"/>
                <w:sz w:val="21"/>
                <w:szCs w:val="21"/>
              </w:rPr>
              <w:t>在社会主义革命和建设中，中国共产党不断</w:t>
            </w:r>
            <w:r>
              <w:rPr>
                <w:rFonts w:hint="eastAsia"/>
                <w:sz w:val="21"/>
                <w:szCs w:val="21"/>
              </w:rPr>
              <w:t>为中华民族精神增添新的时代内容，把中国民族精神提升到一个新水平，这样</w:t>
            </w:r>
            <w:r>
              <w:rPr>
                <w:sz w:val="21"/>
                <w:szCs w:val="21"/>
              </w:rPr>
              <w:t>的民族精神也成为</w:t>
            </w:r>
            <w:r>
              <w:rPr>
                <w:rFonts w:hint="eastAsia"/>
                <w:sz w:val="21"/>
                <w:szCs w:val="21"/>
              </w:rPr>
              <w:t>凝聚</w:t>
            </w:r>
            <w:r>
              <w:rPr>
                <w:sz w:val="21"/>
                <w:szCs w:val="21"/>
              </w:rPr>
              <w:t>和</w:t>
            </w:r>
            <w:r>
              <w:rPr>
                <w:rFonts w:hint="eastAsia"/>
                <w:sz w:val="21"/>
                <w:szCs w:val="21"/>
              </w:rPr>
              <w:t>指引</w:t>
            </w:r>
            <w:r>
              <w:rPr>
                <w:sz w:val="21"/>
                <w:szCs w:val="21"/>
              </w:rPr>
              <w:t>中国共产党和中国人民</w:t>
            </w:r>
            <w:r>
              <w:rPr>
                <w:rFonts w:hint="eastAsia"/>
                <w:sz w:val="21"/>
                <w:szCs w:val="21"/>
              </w:rPr>
              <w:t>不断</w:t>
            </w:r>
            <w:r>
              <w:rPr>
                <w:sz w:val="21"/>
                <w:szCs w:val="21"/>
              </w:rPr>
              <w:t>前进的</w:t>
            </w:r>
            <w:r>
              <w:rPr>
                <w:rFonts w:hint="eastAsia"/>
                <w:sz w:val="21"/>
                <w:szCs w:val="21"/>
              </w:rPr>
              <w:t>精神纽带</w:t>
            </w:r>
            <w:r>
              <w:rPr>
                <w:sz w:val="21"/>
                <w:szCs w:val="21"/>
              </w:rPr>
              <w:t>和精神动力。</w:t>
            </w:r>
          </w:p>
          <w:p w14:paraId="7492324F" w14:textId="39314CC4" w:rsidR="00E33381" w:rsidRDefault="00960928" w:rsidP="00E33381">
            <w:pPr>
              <w:ind w:firstLine="420"/>
              <w:rPr>
                <w:sz w:val="21"/>
                <w:szCs w:val="21"/>
              </w:rPr>
            </w:pPr>
            <w:r>
              <w:rPr>
                <w:rFonts w:hint="eastAsia"/>
                <w:sz w:val="21"/>
                <w:szCs w:val="21"/>
              </w:rPr>
              <w:t xml:space="preserve"> </w:t>
            </w:r>
            <w:r w:rsidR="00A5390E">
              <w:rPr>
                <w:rFonts w:hint="eastAsia"/>
                <w:sz w:val="21"/>
                <w:szCs w:val="21"/>
              </w:rPr>
              <w:t>（</w:t>
            </w:r>
            <w:r w:rsidR="00C26B2B">
              <w:rPr>
                <w:rFonts w:hint="eastAsia"/>
                <w:sz w:val="21"/>
                <w:szCs w:val="21"/>
              </w:rPr>
              <w:t>四</w:t>
            </w:r>
            <w:r w:rsidR="00A5390E">
              <w:rPr>
                <w:sz w:val="21"/>
                <w:szCs w:val="21"/>
              </w:rPr>
              <w:t>）</w:t>
            </w:r>
            <w:r w:rsidR="00F07746">
              <w:rPr>
                <w:rFonts w:hint="eastAsia"/>
                <w:sz w:val="21"/>
                <w:szCs w:val="21"/>
              </w:rPr>
              <w:t>“一</w:t>
            </w:r>
            <w:r w:rsidR="00F07746">
              <w:rPr>
                <w:sz w:val="21"/>
                <w:szCs w:val="21"/>
              </w:rPr>
              <w:t>五计划</w:t>
            </w:r>
            <w:r w:rsidR="00F07746">
              <w:rPr>
                <w:rFonts w:hint="eastAsia"/>
                <w:sz w:val="21"/>
                <w:szCs w:val="21"/>
              </w:rPr>
              <w:t>”</w:t>
            </w:r>
            <w:r w:rsidR="00A5390E">
              <w:rPr>
                <w:rFonts w:hint="eastAsia"/>
                <w:sz w:val="21"/>
                <w:szCs w:val="21"/>
              </w:rPr>
              <w:t>伟大</w:t>
            </w:r>
            <w:r w:rsidR="00F07746">
              <w:rPr>
                <w:sz w:val="21"/>
                <w:szCs w:val="21"/>
              </w:rPr>
              <w:t>成就</w:t>
            </w:r>
          </w:p>
          <w:p w14:paraId="27F7BCE9" w14:textId="43A700D2" w:rsidR="00E33381" w:rsidRPr="00E33381" w:rsidRDefault="00E33381" w:rsidP="00E33381">
            <w:pPr>
              <w:ind w:firstLine="420"/>
              <w:rPr>
                <w:sz w:val="21"/>
                <w:szCs w:val="21"/>
              </w:rPr>
            </w:pPr>
            <w:r w:rsidRPr="00E33381">
              <w:rPr>
                <w:rFonts w:hint="eastAsia"/>
                <w:sz w:val="21"/>
                <w:szCs w:val="21"/>
              </w:rPr>
              <w:t>学生</w:t>
            </w:r>
            <w:r w:rsidRPr="00E33381">
              <w:rPr>
                <w:sz w:val="21"/>
                <w:szCs w:val="21"/>
              </w:rPr>
              <w:t>观看视频</w:t>
            </w:r>
            <w:r w:rsidRPr="00E33381">
              <w:rPr>
                <w:rFonts w:hint="eastAsia"/>
                <w:sz w:val="21"/>
                <w:szCs w:val="21"/>
              </w:rPr>
              <w:t>，</w:t>
            </w:r>
            <w:r w:rsidR="00A5390E">
              <w:rPr>
                <w:rFonts w:hint="eastAsia"/>
                <w:sz w:val="21"/>
                <w:szCs w:val="21"/>
              </w:rPr>
              <w:t>回顾</w:t>
            </w:r>
            <w:r w:rsidRPr="00E33381">
              <w:rPr>
                <w:sz w:val="21"/>
                <w:szCs w:val="21"/>
              </w:rPr>
              <w:t>成就</w:t>
            </w:r>
          </w:p>
          <w:p w14:paraId="4B05A35D" w14:textId="0C19F045" w:rsidR="00E33381" w:rsidRDefault="00E33381" w:rsidP="00E33381">
            <w:pPr>
              <w:ind w:firstLine="420"/>
              <w:rPr>
                <w:sz w:val="21"/>
                <w:szCs w:val="21"/>
              </w:rPr>
            </w:pPr>
            <w:r w:rsidRPr="00E33381">
              <w:rPr>
                <w:rFonts w:hint="eastAsia"/>
                <w:sz w:val="21"/>
                <w:szCs w:val="21"/>
              </w:rPr>
              <w:t>教师</w:t>
            </w:r>
            <w:r w:rsidR="00703249">
              <w:rPr>
                <w:rFonts w:hint="eastAsia"/>
                <w:sz w:val="21"/>
                <w:szCs w:val="21"/>
              </w:rPr>
              <w:t>引导</w:t>
            </w:r>
            <w:r>
              <w:rPr>
                <w:rFonts w:hint="eastAsia"/>
                <w:sz w:val="21"/>
                <w:szCs w:val="21"/>
              </w:rPr>
              <w:t>总结</w:t>
            </w:r>
            <w:r w:rsidR="00A5390E">
              <w:rPr>
                <w:rFonts w:hint="eastAsia"/>
                <w:sz w:val="21"/>
                <w:szCs w:val="21"/>
              </w:rPr>
              <w:t>：</w:t>
            </w:r>
            <w:r w:rsidR="00A5390E" w:rsidRPr="00A5390E">
              <w:rPr>
                <w:rFonts w:hint="eastAsia"/>
                <w:sz w:val="21"/>
                <w:szCs w:val="21"/>
              </w:rPr>
              <w:t>社会主义制度确立之后，我国建立起独立的比较完整的工业体系和国民经济体系，改变了</w:t>
            </w:r>
            <w:r w:rsidR="00A5390E" w:rsidRPr="00A5390E">
              <w:rPr>
                <w:sz w:val="21"/>
                <w:szCs w:val="21"/>
              </w:rPr>
              <w:t>旧中国“一穷二</w:t>
            </w:r>
            <w:r w:rsidR="00A5390E" w:rsidRPr="00A5390E">
              <w:rPr>
                <w:rFonts w:hint="eastAsia"/>
                <w:sz w:val="21"/>
                <w:szCs w:val="21"/>
              </w:rPr>
              <w:t>白</w:t>
            </w:r>
            <w:r w:rsidR="00A5390E" w:rsidRPr="00A5390E">
              <w:rPr>
                <w:sz w:val="21"/>
                <w:szCs w:val="21"/>
              </w:rPr>
              <w:t>”的落后面貌，</w:t>
            </w:r>
            <w:r w:rsidR="00A5390E" w:rsidRPr="00A5390E">
              <w:rPr>
                <w:rFonts w:hint="eastAsia"/>
                <w:sz w:val="21"/>
                <w:szCs w:val="21"/>
              </w:rPr>
              <w:t>农业方面初步满足了占世界四分之一人口的基本生活需求，建筑、交通运输等基础设施建设获得较快发展，教育医疗事业得到长足进步，人们的精神面貌得到了极大改变，科技发展取得重要突破，成为在世界上有重要影响的大国。</w:t>
            </w:r>
          </w:p>
          <w:p w14:paraId="505E0572" w14:textId="4203B982" w:rsidR="009A5C7B" w:rsidRPr="009A5C7B" w:rsidRDefault="005B4CDB" w:rsidP="009A5C7B">
            <w:pPr>
              <w:ind w:firstLine="420"/>
              <w:rPr>
                <w:rFonts w:hint="eastAsia"/>
                <w:sz w:val="21"/>
                <w:szCs w:val="21"/>
              </w:rPr>
            </w:pPr>
            <w:r w:rsidRPr="005B4CDB">
              <w:rPr>
                <w:rFonts w:hint="eastAsia"/>
                <w:sz w:val="21"/>
                <w:szCs w:val="21"/>
              </w:rPr>
              <w:t>教师</w:t>
            </w:r>
            <w:r w:rsidRPr="005B4CDB">
              <w:rPr>
                <w:sz w:val="21"/>
                <w:szCs w:val="21"/>
              </w:rPr>
              <w:t>进一步引导：</w:t>
            </w:r>
            <w:r w:rsidRPr="005B4CDB">
              <w:rPr>
                <w:rFonts w:hint="eastAsia"/>
                <w:sz w:val="21"/>
                <w:szCs w:val="21"/>
              </w:rPr>
              <w:t>我国社会发生的翻天覆地变化雄辩地证明：只有社会主义才能救中国。</w:t>
            </w:r>
            <w:bookmarkStart w:id="0" w:name="_GoBack"/>
            <w:bookmarkEnd w:id="0"/>
          </w:p>
          <w:p w14:paraId="7DCB4121" w14:textId="0549F155" w:rsidR="00193C26" w:rsidRPr="00193C26" w:rsidRDefault="009A5C7B" w:rsidP="00193C26">
            <w:pPr>
              <w:ind w:firstLine="420"/>
              <w:rPr>
                <w:sz w:val="21"/>
                <w:szCs w:val="21"/>
              </w:rPr>
            </w:pPr>
            <w:r>
              <w:rPr>
                <w:rFonts w:hint="eastAsia"/>
                <w:sz w:val="21"/>
                <w:szCs w:val="21"/>
              </w:rPr>
              <w:t>总结</w:t>
            </w:r>
            <w:r>
              <w:rPr>
                <w:sz w:val="21"/>
                <w:szCs w:val="21"/>
              </w:rPr>
              <w:t>：</w:t>
            </w:r>
            <w:r w:rsidR="00193C26" w:rsidRPr="00193C26">
              <w:rPr>
                <w:rFonts w:hint="eastAsia"/>
                <w:sz w:val="21"/>
                <w:szCs w:val="21"/>
              </w:rPr>
              <w:t>新民主主义革命的胜利、中华人民共和国的诞生、社会主义基本制度的确立和社会主义建设的全面展开，实现了中华民族从“东亚病夫”到站起来的伟大飞跃。这一</w:t>
            </w:r>
            <w:r w:rsidR="00193C26" w:rsidRPr="00193C26">
              <w:rPr>
                <w:sz w:val="21"/>
                <w:szCs w:val="21"/>
              </w:rPr>
              <w:t>伟大飞跃再次以铁一般的事实证明：只有社会主义才能</w:t>
            </w:r>
            <w:r w:rsidR="00193C26" w:rsidRPr="00193C26">
              <w:rPr>
                <w:rFonts w:hint="eastAsia"/>
                <w:sz w:val="21"/>
                <w:szCs w:val="21"/>
              </w:rPr>
              <w:t>救</w:t>
            </w:r>
            <w:r w:rsidR="00193C26" w:rsidRPr="00193C26">
              <w:rPr>
                <w:sz w:val="21"/>
                <w:szCs w:val="21"/>
              </w:rPr>
              <w:t>中国。</w:t>
            </w:r>
          </w:p>
          <w:p w14:paraId="4261F54F" w14:textId="77777777" w:rsidR="005B4CDB" w:rsidRDefault="005B4CDB" w:rsidP="005B4CDB">
            <w:pPr>
              <w:ind w:firstLine="420"/>
              <w:rPr>
                <w:sz w:val="21"/>
                <w:szCs w:val="21"/>
              </w:rPr>
            </w:pPr>
            <w:r w:rsidRPr="005B4CDB">
              <w:rPr>
                <w:rFonts w:hint="eastAsia"/>
                <w:sz w:val="21"/>
                <w:szCs w:val="21"/>
              </w:rPr>
              <w:t>（</w:t>
            </w:r>
            <w:r w:rsidRPr="005B4CDB">
              <w:rPr>
                <w:sz w:val="21"/>
                <w:szCs w:val="21"/>
              </w:rPr>
              <w:t>五）在曲折中前进</w:t>
            </w:r>
          </w:p>
          <w:p w14:paraId="4B5B7ECC" w14:textId="72663407" w:rsidR="005B4CDB" w:rsidRDefault="005B4CDB" w:rsidP="005B4CDB">
            <w:pPr>
              <w:ind w:firstLine="420"/>
              <w:rPr>
                <w:sz w:val="21"/>
                <w:szCs w:val="21"/>
              </w:rPr>
            </w:pPr>
            <w:r>
              <w:rPr>
                <w:rFonts w:hint="eastAsia"/>
                <w:sz w:val="21"/>
                <w:szCs w:val="21"/>
              </w:rPr>
              <w:t>教师</w:t>
            </w:r>
            <w:r w:rsidR="005B4551">
              <w:rPr>
                <w:rFonts w:hint="eastAsia"/>
                <w:sz w:val="21"/>
                <w:szCs w:val="21"/>
              </w:rPr>
              <w:t>讲授</w:t>
            </w:r>
            <w:r w:rsidR="005B4551">
              <w:rPr>
                <w:sz w:val="21"/>
                <w:szCs w:val="21"/>
              </w:rPr>
              <w:t>：</w:t>
            </w:r>
            <w:r w:rsidR="005B4551" w:rsidRPr="005B4551">
              <w:rPr>
                <w:rFonts w:hint="eastAsia"/>
                <w:sz w:val="21"/>
                <w:szCs w:val="21"/>
              </w:rPr>
              <w:t>历史总是</w:t>
            </w:r>
            <w:r w:rsidR="005B4551" w:rsidRPr="005B4551">
              <w:rPr>
                <w:sz w:val="21"/>
                <w:szCs w:val="21"/>
              </w:rPr>
              <w:t>在曲折中前进，不可能是一帆风顺的。由于</w:t>
            </w:r>
            <w:r w:rsidR="005B4551" w:rsidRPr="005B4551">
              <w:rPr>
                <w:rFonts w:hint="eastAsia"/>
                <w:sz w:val="21"/>
                <w:szCs w:val="21"/>
              </w:rPr>
              <w:t>国际局势</w:t>
            </w:r>
            <w:r w:rsidR="005B4551" w:rsidRPr="005B4551">
              <w:rPr>
                <w:sz w:val="21"/>
                <w:szCs w:val="21"/>
              </w:rPr>
              <w:t>的复杂多变，国内建设任务的艰巨繁重，再加上</w:t>
            </w:r>
            <w:r w:rsidR="005B4551" w:rsidRPr="005B4551">
              <w:rPr>
                <w:rFonts w:hint="eastAsia"/>
                <w:sz w:val="21"/>
                <w:szCs w:val="21"/>
              </w:rPr>
              <w:t>缺乏</w:t>
            </w:r>
            <w:r w:rsidR="005B4551" w:rsidRPr="005B4551">
              <w:rPr>
                <w:sz w:val="21"/>
                <w:szCs w:val="21"/>
              </w:rPr>
              <w:t>领导社会主义建设的现成经验，我们在</w:t>
            </w:r>
            <w:r w:rsidR="005B4551" w:rsidRPr="005B4551">
              <w:rPr>
                <w:rFonts w:hint="eastAsia"/>
                <w:sz w:val="21"/>
                <w:szCs w:val="21"/>
              </w:rPr>
              <w:t>取得</w:t>
            </w:r>
            <w:r w:rsidR="005B4551" w:rsidRPr="005B4551">
              <w:rPr>
                <w:sz w:val="21"/>
                <w:szCs w:val="21"/>
              </w:rPr>
              <w:t>伟大成就的同时，也</w:t>
            </w:r>
            <w:r w:rsidR="005B4551" w:rsidRPr="005B4551">
              <w:rPr>
                <w:rFonts w:hint="eastAsia"/>
                <w:sz w:val="21"/>
                <w:szCs w:val="21"/>
              </w:rPr>
              <w:t>犯了</w:t>
            </w:r>
            <w:r w:rsidR="005B4551" w:rsidRPr="005B4551">
              <w:rPr>
                <w:sz w:val="21"/>
                <w:szCs w:val="21"/>
              </w:rPr>
              <w:t>错误</w:t>
            </w:r>
            <w:r w:rsidR="005B4551" w:rsidRPr="005B4551">
              <w:rPr>
                <w:rFonts w:hint="eastAsia"/>
                <w:sz w:val="21"/>
                <w:szCs w:val="21"/>
              </w:rPr>
              <w:t>，</w:t>
            </w:r>
            <w:r w:rsidR="005B4551" w:rsidRPr="005B4551">
              <w:rPr>
                <w:sz w:val="21"/>
                <w:szCs w:val="21"/>
              </w:rPr>
              <w:t>经历了挫折。</w:t>
            </w:r>
            <w:r w:rsidR="005B4551" w:rsidRPr="005B4551">
              <w:rPr>
                <w:rFonts w:hint="eastAsia"/>
                <w:sz w:val="21"/>
                <w:szCs w:val="21"/>
              </w:rPr>
              <w:t>例如</w:t>
            </w:r>
            <w:r w:rsidR="005B4551" w:rsidRPr="005B4551">
              <w:rPr>
                <w:sz w:val="21"/>
                <w:szCs w:val="21"/>
              </w:rPr>
              <w:t>在发展生产</w:t>
            </w:r>
            <w:r w:rsidR="005B4551" w:rsidRPr="005B4551">
              <w:rPr>
                <w:rFonts w:hint="eastAsia"/>
                <w:sz w:val="21"/>
                <w:szCs w:val="21"/>
              </w:rPr>
              <w:t>力</w:t>
            </w:r>
            <w:r w:rsidR="005B4551" w:rsidRPr="005B4551">
              <w:rPr>
                <w:sz w:val="21"/>
                <w:szCs w:val="21"/>
              </w:rPr>
              <w:t>上急于求成</w:t>
            </w:r>
            <w:r w:rsidR="005B4551" w:rsidRPr="005B4551">
              <w:rPr>
                <w:rFonts w:hint="eastAsia"/>
                <w:sz w:val="21"/>
                <w:szCs w:val="21"/>
              </w:rPr>
              <w:t>，</w:t>
            </w:r>
            <w:r w:rsidR="005B4551" w:rsidRPr="005B4551">
              <w:rPr>
                <w:sz w:val="21"/>
                <w:szCs w:val="21"/>
              </w:rPr>
              <w:t>在生产关系上急于过渡，片面追求“一大二</w:t>
            </w:r>
            <w:r w:rsidR="005B4551" w:rsidRPr="005B4551">
              <w:rPr>
                <w:rFonts w:hint="eastAsia"/>
                <w:sz w:val="21"/>
                <w:szCs w:val="21"/>
              </w:rPr>
              <w:t>公</w:t>
            </w:r>
            <w:r w:rsidR="005B4551" w:rsidRPr="005B4551">
              <w:rPr>
                <w:sz w:val="21"/>
                <w:szCs w:val="21"/>
              </w:rPr>
              <w:t>三</w:t>
            </w:r>
            <w:r w:rsidR="005B4551" w:rsidRPr="005B4551">
              <w:rPr>
                <w:rFonts w:hint="eastAsia"/>
                <w:sz w:val="21"/>
                <w:szCs w:val="21"/>
              </w:rPr>
              <w:t>纯</w:t>
            </w:r>
            <w:r w:rsidR="005B4551" w:rsidRPr="005B4551">
              <w:rPr>
                <w:sz w:val="21"/>
                <w:szCs w:val="21"/>
              </w:rPr>
              <w:t>”等，特别是</w:t>
            </w:r>
            <w:r w:rsidR="005B4551" w:rsidRPr="005B4551">
              <w:rPr>
                <w:rFonts w:hint="eastAsia"/>
                <w:sz w:val="21"/>
                <w:szCs w:val="21"/>
              </w:rPr>
              <w:t>发生了“文化大革命”十年内乱。但党在社会主义革命和建设中取得的独创性理论成果和巨大成就，为在新的历史时期开创中国特色社会主义提供了宝贵经验、理论准备和物质基础。</w:t>
            </w:r>
          </w:p>
          <w:p w14:paraId="4DF96D91" w14:textId="459A6D40" w:rsidR="009A5C7B" w:rsidRPr="009A5C7B" w:rsidRDefault="005B4CDB" w:rsidP="009A5C7B">
            <w:pPr>
              <w:ind w:firstLine="420"/>
              <w:rPr>
                <w:rFonts w:hint="eastAsia"/>
                <w:sz w:val="21"/>
                <w:szCs w:val="21"/>
              </w:rPr>
            </w:pPr>
            <w:r w:rsidRPr="005B4CDB">
              <w:rPr>
                <w:rFonts w:hint="eastAsia"/>
                <w:sz w:val="21"/>
                <w:szCs w:val="21"/>
              </w:rPr>
              <w:t>学生</w:t>
            </w:r>
            <w:r w:rsidR="005B4551">
              <w:rPr>
                <w:rFonts w:hint="eastAsia"/>
                <w:sz w:val="21"/>
                <w:szCs w:val="21"/>
              </w:rPr>
              <w:t>聆听</w:t>
            </w:r>
            <w:r w:rsidR="006A54CB">
              <w:rPr>
                <w:sz w:val="21"/>
                <w:szCs w:val="21"/>
              </w:rPr>
              <w:t>、</w:t>
            </w:r>
            <w:r w:rsidR="008B5B3F">
              <w:rPr>
                <w:rFonts w:hint="eastAsia"/>
                <w:sz w:val="21"/>
                <w:szCs w:val="21"/>
              </w:rPr>
              <w:t>理解</w:t>
            </w:r>
            <w:r w:rsidR="008B5B3F">
              <w:rPr>
                <w:sz w:val="21"/>
                <w:szCs w:val="21"/>
              </w:rPr>
              <w:t>中国共产党在马列主义</w:t>
            </w:r>
            <w:r w:rsidR="008B5B3F">
              <w:rPr>
                <w:rFonts w:hint="eastAsia"/>
                <w:sz w:val="21"/>
                <w:szCs w:val="21"/>
              </w:rPr>
              <w:t>基本原理</w:t>
            </w:r>
            <w:r w:rsidR="008B5B3F">
              <w:rPr>
                <w:sz w:val="21"/>
                <w:szCs w:val="21"/>
              </w:rPr>
              <w:t>指导下</w:t>
            </w:r>
            <w:r w:rsidR="008B5B3F">
              <w:rPr>
                <w:rFonts w:hint="eastAsia"/>
                <w:sz w:val="21"/>
                <w:szCs w:val="21"/>
              </w:rPr>
              <w:t>，对</w:t>
            </w:r>
            <w:r w:rsidR="008B5B3F">
              <w:rPr>
                <w:sz w:val="21"/>
                <w:szCs w:val="21"/>
              </w:rPr>
              <w:t>适合中国</w:t>
            </w:r>
            <w:r w:rsidR="008B5B3F">
              <w:rPr>
                <w:rFonts w:hint="eastAsia"/>
                <w:sz w:val="21"/>
                <w:szCs w:val="21"/>
              </w:rPr>
              <w:t>国情</w:t>
            </w:r>
            <w:r w:rsidR="008B5B3F">
              <w:rPr>
                <w:sz w:val="21"/>
                <w:szCs w:val="21"/>
              </w:rPr>
              <w:t>的社会主义建设</w:t>
            </w:r>
            <w:r w:rsidR="008B5B3F">
              <w:rPr>
                <w:rFonts w:hint="eastAsia"/>
                <w:sz w:val="21"/>
                <w:szCs w:val="21"/>
              </w:rPr>
              <w:t>道路</w:t>
            </w:r>
            <w:r w:rsidR="00AC7B6F">
              <w:rPr>
                <w:sz w:val="21"/>
                <w:szCs w:val="21"/>
              </w:rPr>
              <w:t>所进行的艰辛探索</w:t>
            </w:r>
            <w:r w:rsidR="00AC7B6F">
              <w:rPr>
                <w:rFonts w:hint="eastAsia"/>
                <w:sz w:val="21"/>
                <w:szCs w:val="21"/>
              </w:rPr>
              <w:t>，</w:t>
            </w:r>
            <w:r w:rsidR="00AC7B6F">
              <w:rPr>
                <w:sz w:val="21"/>
                <w:szCs w:val="21"/>
              </w:rPr>
              <w:t>并能够全面看待成就与挫折。</w:t>
            </w:r>
          </w:p>
        </w:tc>
      </w:tr>
      <w:tr w:rsidR="003F5B65" w14:paraId="73515354" w14:textId="77777777" w:rsidTr="00E44FF4">
        <w:trPr>
          <w:trHeight w:val="630"/>
        </w:trPr>
        <w:tc>
          <w:tcPr>
            <w:tcW w:w="562" w:type="dxa"/>
            <w:vAlign w:val="center"/>
          </w:tcPr>
          <w:p w14:paraId="7118E384" w14:textId="530F1871" w:rsidR="003F5B65" w:rsidRDefault="003F5B65" w:rsidP="00F07116">
            <w:pPr>
              <w:spacing w:line="240" w:lineRule="auto"/>
              <w:ind w:firstLineChars="0" w:firstLine="0"/>
              <w:jc w:val="center"/>
            </w:pPr>
            <w:r>
              <w:rPr>
                <w:rFonts w:hint="eastAsia"/>
              </w:rPr>
              <w:lastRenderedPageBreak/>
              <w:t>2分</w:t>
            </w:r>
            <w:r>
              <w:rPr>
                <w:rFonts w:hint="eastAsia"/>
              </w:rPr>
              <w:lastRenderedPageBreak/>
              <w:t>钟</w:t>
            </w:r>
          </w:p>
        </w:tc>
        <w:tc>
          <w:tcPr>
            <w:tcW w:w="567" w:type="dxa"/>
            <w:vAlign w:val="center"/>
          </w:tcPr>
          <w:p w14:paraId="62DD3410" w14:textId="0BD69D6E" w:rsidR="003F5B65" w:rsidRDefault="003A382F" w:rsidP="008135C4">
            <w:pPr>
              <w:spacing w:line="240" w:lineRule="auto"/>
              <w:ind w:firstLineChars="0" w:firstLine="0"/>
            </w:pPr>
            <w:r>
              <w:rPr>
                <w:rFonts w:hint="eastAsia"/>
              </w:rPr>
              <w:lastRenderedPageBreak/>
              <w:t>课堂</w:t>
            </w:r>
            <w:r w:rsidR="003F5B65">
              <w:rPr>
                <w:rFonts w:hint="eastAsia"/>
              </w:rPr>
              <w:lastRenderedPageBreak/>
              <w:t>总结</w:t>
            </w:r>
          </w:p>
        </w:tc>
        <w:tc>
          <w:tcPr>
            <w:tcW w:w="7180" w:type="dxa"/>
            <w:gridSpan w:val="7"/>
            <w:vAlign w:val="center"/>
          </w:tcPr>
          <w:p w14:paraId="4318005B" w14:textId="03BE4B2D" w:rsidR="00193C26" w:rsidRDefault="00193C26" w:rsidP="00193C26">
            <w:pPr>
              <w:ind w:firstLine="420"/>
              <w:rPr>
                <w:sz w:val="21"/>
                <w:szCs w:val="21"/>
              </w:rPr>
            </w:pPr>
            <w:r>
              <w:rPr>
                <w:sz w:val="21"/>
                <w:szCs w:val="21"/>
              </w:rPr>
              <w:lastRenderedPageBreak/>
              <w:t>教师</w:t>
            </w:r>
            <w:r w:rsidR="00E806C3">
              <w:rPr>
                <w:rFonts w:hint="eastAsia"/>
                <w:sz w:val="21"/>
                <w:szCs w:val="21"/>
              </w:rPr>
              <w:t>结语</w:t>
            </w:r>
            <w:r w:rsidR="00E806C3">
              <w:rPr>
                <w:sz w:val="21"/>
                <w:szCs w:val="21"/>
              </w:rPr>
              <w:t>：</w:t>
            </w:r>
            <w:r>
              <w:rPr>
                <w:sz w:val="21"/>
                <w:szCs w:val="21"/>
              </w:rPr>
              <w:t>引用习近平总书记的</w:t>
            </w:r>
            <w:r>
              <w:rPr>
                <w:rFonts w:hint="eastAsia"/>
                <w:sz w:val="21"/>
                <w:szCs w:val="21"/>
              </w:rPr>
              <w:t>话总结</w:t>
            </w:r>
            <w:r>
              <w:rPr>
                <w:sz w:val="21"/>
                <w:szCs w:val="21"/>
              </w:rPr>
              <w:t>、</w:t>
            </w:r>
            <w:r>
              <w:rPr>
                <w:rFonts w:hint="eastAsia"/>
                <w:sz w:val="21"/>
                <w:szCs w:val="21"/>
              </w:rPr>
              <w:t>升华</w:t>
            </w:r>
            <w:r w:rsidR="00841C9F">
              <w:rPr>
                <w:rFonts w:hint="eastAsia"/>
                <w:sz w:val="21"/>
                <w:szCs w:val="21"/>
              </w:rPr>
              <w:t>：</w:t>
            </w:r>
            <w:r w:rsidR="00841C9F" w:rsidRPr="00841C9F">
              <w:rPr>
                <w:rFonts w:hint="eastAsia"/>
                <w:sz w:val="21"/>
                <w:szCs w:val="21"/>
              </w:rPr>
              <w:t>2013年12月26日，习</w:t>
            </w:r>
            <w:r w:rsidR="00841C9F" w:rsidRPr="00841C9F">
              <w:rPr>
                <w:rFonts w:hint="eastAsia"/>
                <w:sz w:val="21"/>
                <w:szCs w:val="21"/>
              </w:rPr>
              <w:lastRenderedPageBreak/>
              <w:t>近平在纪念毛译东同志诞辰120周年座谈会上的讲话中指出：“在中国这样的社会历史条件下建设社会主义，没有先例，犹如攀登一座人迹未至的高山，一切攀登者都要披荆斩棘、开通道路。”</w:t>
            </w:r>
            <w:r w:rsidR="00841C9F">
              <w:rPr>
                <w:sz w:val="21"/>
                <w:szCs w:val="21"/>
              </w:rPr>
              <w:t xml:space="preserve"> </w:t>
            </w:r>
            <w:r w:rsidR="00127F0E" w:rsidRPr="00127F0E">
              <w:rPr>
                <w:rFonts w:hint="eastAsia"/>
                <w:sz w:val="21"/>
                <w:szCs w:val="21"/>
              </w:rPr>
              <w:t>“历史就是历史，历史不能任意选择，一个民族的历史是一个民族安身立命的基础。不论发生过什么波折和曲折，不论出现过什么苦难和困难，中华民族</w:t>
            </w:r>
            <w:r w:rsidR="00127F0E" w:rsidRPr="00127F0E">
              <w:rPr>
                <w:sz w:val="21"/>
                <w:szCs w:val="21"/>
              </w:rPr>
              <w:t>5000多年的文明史，中国人民近代以来170多年的斗争史，中国共产党90多年的奋斗史，中华人民共和国60多年的发展史，都是人民书写的历史。历史总是向前发展的，我们总结和吸取历史教训，目的是以史为鉴、更好前进。”</w:t>
            </w:r>
          </w:p>
          <w:p w14:paraId="5E118C02" w14:textId="7BEA2795" w:rsidR="00193C26" w:rsidRPr="00193C26" w:rsidRDefault="00193C26" w:rsidP="00193C26">
            <w:pPr>
              <w:ind w:firstLine="420"/>
              <w:rPr>
                <w:sz w:val="21"/>
                <w:szCs w:val="21"/>
              </w:rPr>
            </w:pPr>
            <w:r w:rsidRPr="00193C26">
              <w:rPr>
                <w:rFonts w:hint="eastAsia"/>
                <w:sz w:val="21"/>
                <w:szCs w:val="21"/>
              </w:rPr>
              <w:t>学生</w:t>
            </w:r>
            <w:r w:rsidRPr="00193C26">
              <w:rPr>
                <w:sz w:val="21"/>
                <w:szCs w:val="21"/>
              </w:rPr>
              <w:t>：感悟、认同</w:t>
            </w:r>
            <w:r>
              <w:rPr>
                <w:rFonts w:hint="eastAsia"/>
                <w:sz w:val="21"/>
                <w:szCs w:val="21"/>
              </w:rPr>
              <w:t>，</w:t>
            </w:r>
            <w:r>
              <w:rPr>
                <w:sz w:val="21"/>
                <w:szCs w:val="21"/>
              </w:rPr>
              <w:t>深化对</w:t>
            </w:r>
            <w:r>
              <w:rPr>
                <w:rFonts w:hint="eastAsia"/>
                <w:sz w:val="21"/>
                <w:szCs w:val="21"/>
              </w:rPr>
              <w:t>本节</w:t>
            </w:r>
            <w:r>
              <w:rPr>
                <w:sz w:val="21"/>
                <w:szCs w:val="21"/>
              </w:rPr>
              <w:t>课</w:t>
            </w:r>
            <w:r>
              <w:rPr>
                <w:rFonts w:hint="eastAsia"/>
                <w:sz w:val="21"/>
                <w:szCs w:val="21"/>
              </w:rPr>
              <w:t>内容</w:t>
            </w:r>
            <w:r>
              <w:rPr>
                <w:sz w:val="21"/>
                <w:szCs w:val="21"/>
              </w:rPr>
              <w:t>的理解。</w:t>
            </w:r>
          </w:p>
          <w:p w14:paraId="19EC76A8" w14:textId="002093C3" w:rsidR="00635BEE" w:rsidRDefault="00AA5007" w:rsidP="00635BEE">
            <w:pPr>
              <w:spacing w:line="240" w:lineRule="auto"/>
              <w:ind w:firstLine="420"/>
              <w:rPr>
                <w:sz w:val="21"/>
                <w:szCs w:val="21"/>
              </w:rPr>
            </w:pPr>
            <w:r>
              <w:rPr>
                <w:rFonts w:hint="eastAsia"/>
                <w:sz w:val="21"/>
                <w:szCs w:val="21"/>
              </w:rPr>
              <w:t>最后</w:t>
            </w:r>
            <w:r>
              <w:rPr>
                <w:sz w:val="21"/>
                <w:szCs w:val="21"/>
              </w:rPr>
              <w:t>，</w:t>
            </w:r>
            <w:r w:rsidR="00BF569F">
              <w:rPr>
                <w:rFonts w:hint="eastAsia"/>
                <w:sz w:val="21"/>
                <w:szCs w:val="21"/>
              </w:rPr>
              <w:t>教师</w:t>
            </w:r>
            <w:r w:rsidR="00BF569F">
              <w:rPr>
                <w:sz w:val="21"/>
                <w:szCs w:val="21"/>
              </w:rPr>
              <w:t>引导学生</w:t>
            </w:r>
            <w:r w:rsidR="00193C26">
              <w:rPr>
                <w:rFonts w:hint="eastAsia"/>
                <w:sz w:val="21"/>
                <w:szCs w:val="21"/>
              </w:rPr>
              <w:t>共同回顾</w:t>
            </w:r>
            <w:r w:rsidR="00193C26">
              <w:rPr>
                <w:sz w:val="21"/>
                <w:szCs w:val="21"/>
              </w:rPr>
              <w:t>和总结</w:t>
            </w:r>
            <w:r w:rsidR="00BF569F">
              <w:rPr>
                <w:sz w:val="21"/>
                <w:szCs w:val="21"/>
              </w:rPr>
              <w:t>本</w:t>
            </w:r>
            <w:r w:rsidR="0026375E">
              <w:rPr>
                <w:rFonts w:hint="eastAsia"/>
                <w:sz w:val="21"/>
                <w:szCs w:val="21"/>
              </w:rPr>
              <w:t>节</w:t>
            </w:r>
            <w:r w:rsidR="00887D12">
              <w:rPr>
                <w:sz w:val="21"/>
                <w:szCs w:val="21"/>
              </w:rPr>
              <w:t>课</w:t>
            </w:r>
            <w:r w:rsidR="00887D12">
              <w:rPr>
                <w:rFonts w:hint="eastAsia"/>
                <w:sz w:val="21"/>
                <w:szCs w:val="21"/>
              </w:rPr>
              <w:t>内容</w:t>
            </w:r>
            <w:r w:rsidR="006161F3">
              <w:rPr>
                <w:rFonts w:hint="eastAsia"/>
                <w:sz w:val="21"/>
                <w:szCs w:val="21"/>
              </w:rPr>
              <w:t>：</w:t>
            </w:r>
            <w:r w:rsidR="006161F3" w:rsidRPr="006161F3">
              <w:rPr>
                <w:rFonts w:hint="eastAsia"/>
                <w:sz w:val="21"/>
                <w:szCs w:val="21"/>
              </w:rPr>
              <w:t>社会主义</w:t>
            </w:r>
            <w:r w:rsidR="006161F3" w:rsidRPr="006161F3">
              <w:rPr>
                <w:sz w:val="21"/>
                <w:szCs w:val="21"/>
              </w:rPr>
              <w:t>制度在中国的确立</w:t>
            </w:r>
            <w:r w:rsidR="006161F3">
              <w:rPr>
                <w:rFonts w:hint="eastAsia"/>
                <w:sz w:val="21"/>
                <w:szCs w:val="21"/>
              </w:rPr>
              <w:t>：</w:t>
            </w:r>
          </w:p>
          <w:p w14:paraId="10EBDBC1" w14:textId="071CA918" w:rsidR="00635BEE" w:rsidRDefault="006161F3" w:rsidP="006161F3">
            <w:pPr>
              <w:spacing w:line="240" w:lineRule="auto"/>
              <w:ind w:firstLine="420"/>
              <w:rPr>
                <w:sz w:val="21"/>
                <w:szCs w:val="21"/>
              </w:rPr>
            </w:pPr>
            <w:r>
              <w:rPr>
                <w:rFonts w:hint="eastAsia"/>
                <w:sz w:val="21"/>
                <w:szCs w:val="21"/>
              </w:rPr>
              <w:t>1. 最深刻</w:t>
            </w:r>
            <w:r>
              <w:rPr>
                <w:sz w:val="21"/>
                <w:szCs w:val="21"/>
              </w:rPr>
              <w:t>最</w:t>
            </w:r>
            <w:r>
              <w:rPr>
                <w:rFonts w:hint="eastAsia"/>
                <w:sz w:val="21"/>
                <w:szCs w:val="21"/>
              </w:rPr>
              <w:t>伟大</w:t>
            </w:r>
            <w:r w:rsidRPr="008135C4">
              <w:rPr>
                <w:sz w:val="21"/>
                <w:szCs w:val="21"/>
              </w:rPr>
              <w:t>的社会变革</w:t>
            </w:r>
          </w:p>
          <w:p w14:paraId="5B23466B" w14:textId="718FA0DC" w:rsidR="00AA5007" w:rsidRPr="006161F3" w:rsidRDefault="006161F3" w:rsidP="006161F3">
            <w:pPr>
              <w:spacing w:line="240" w:lineRule="auto"/>
              <w:ind w:firstLine="420"/>
              <w:rPr>
                <w:sz w:val="21"/>
                <w:szCs w:val="21"/>
              </w:rPr>
            </w:pPr>
            <w:r>
              <w:rPr>
                <w:rFonts w:hint="eastAsia"/>
                <w:sz w:val="21"/>
                <w:szCs w:val="21"/>
              </w:rPr>
              <w:t>2.</w:t>
            </w:r>
            <w:r w:rsidRPr="006161F3">
              <w:rPr>
                <w:rFonts w:hint="eastAsia"/>
                <w:sz w:val="21"/>
                <w:szCs w:val="21"/>
              </w:rPr>
              <w:t xml:space="preserve"> 在</w:t>
            </w:r>
            <w:r w:rsidRPr="006161F3">
              <w:rPr>
                <w:sz w:val="21"/>
                <w:szCs w:val="21"/>
              </w:rPr>
              <w:t>艰辛探索中前进</w:t>
            </w:r>
          </w:p>
        </w:tc>
      </w:tr>
    </w:tbl>
    <w:p w14:paraId="32A0B1B2" w14:textId="77777777" w:rsidR="00D245D7" w:rsidRDefault="00D245D7"/>
    <w:p w14:paraId="2476E8B5" w14:textId="77777777" w:rsidR="006161F3" w:rsidRPr="006161F3" w:rsidRDefault="006161F3" w:rsidP="006161F3">
      <w:pPr>
        <w:pStyle w:val="a0"/>
        <w:ind w:firstLine="640"/>
      </w:pPr>
    </w:p>
    <w:sectPr w:rsidR="006161F3" w:rsidRPr="006161F3">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342090" w14:textId="77777777" w:rsidR="003E12DE" w:rsidRDefault="003E12DE" w:rsidP="005D57D0">
      <w:pPr>
        <w:spacing w:line="240" w:lineRule="auto"/>
      </w:pPr>
      <w:r>
        <w:separator/>
      </w:r>
    </w:p>
  </w:endnote>
  <w:endnote w:type="continuationSeparator" w:id="0">
    <w:p w14:paraId="24DB095B" w14:textId="77777777" w:rsidR="003E12DE" w:rsidRDefault="003E12DE" w:rsidP="005D57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8E1BC7" w14:textId="77777777" w:rsidR="005D57D0" w:rsidRDefault="005D57D0">
    <w:pPr>
      <w:pStyle w:val="a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D5F951" w14:textId="77777777" w:rsidR="005D57D0" w:rsidRDefault="005D57D0">
    <w:pPr>
      <w:pStyle w:val="a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B3F56" w14:textId="77777777" w:rsidR="005D57D0" w:rsidRDefault="005D57D0">
    <w:pPr>
      <w:pStyle w:val="a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9036BD" w14:textId="77777777" w:rsidR="003E12DE" w:rsidRDefault="003E12DE" w:rsidP="005D57D0">
      <w:pPr>
        <w:spacing w:line="240" w:lineRule="auto"/>
      </w:pPr>
      <w:r>
        <w:separator/>
      </w:r>
    </w:p>
  </w:footnote>
  <w:footnote w:type="continuationSeparator" w:id="0">
    <w:p w14:paraId="63A55384" w14:textId="77777777" w:rsidR="003E12DE" w:rsidRDefault="003E12DE" w:rsidP="005D57D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A8B83" w14:textId="77777777" w:rsidR="005D57D0" w:rsidRDefault="005D57D0">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1611D" w14:textId="77777777" w:rsidR="005D57D0" w:rsidRDefault="005D57D0">
    <w:pPr>
      <w:pStyle w:val="a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B4A43F" w14:textId="77777777" w:rsidR="005D57D0" w:rsidRDefault="005D57D0">
    <w:pPr>
      <w:pStyle w:val="a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641A7"/>
    <w:multiLevelType w:val="hybridMultilevel"/>
    <w:tmpl w:val="E3388CEA"/>
    <w:lvl w:ilvl="0" w:tplc="6B7A9F06">
      <w:start w:val="1"/>
      <w:numFmt w:val="bullet"/>
      <w:lvlText w:val="•"/>
      <w:lvlJc w:val="left"/>
      <w:pPr>
        <w:tabs>
          <w:tab w:val="num" w:pos="720"/>
        </w:tabs>
        <w:ind w:left="720" w:hanging="360"/>
      </w:pPr>
      <w:rPr>
        <w:rFonts w:ascii="Arial" w:hAnsi="Arial" w:hint="default"/>
      </w:rPr>
    </w:lvl>
    <w:lvl w:ilvl="1" w:tplc="3E98C934" w:tentative="1">
      <w:start w:val="1"/>
      <w:numFmt w:val="bullet"/>
      <w:lvlText w:val="•"/>
      <w:lvlJc w:val="left"/>
      <w:pPr>
        <w:tabs>
          <w:tab w:val="num" w:pos="1440"/>
        </w:tabs>
        <w:ind w:left="1440" w:hanging="360"/>
      </w:pPr>
      <w:rPr>
        <w:rFonts w:ascii="Arial" w:hAnsi="Arial" w:hint="default"/>
      </w:rPr>
    </w:lvl>
    <w:lvl w:ilvl="2" w:tplc="8468157E" w:tentative="1">
      <w:start w:val="1"/>
      <w:numFmt w:val="bullet"/>
      <w:lvlText w:val="•"/>
      <w:lvlJc w:val="left"/>
      <w:pPr>
        <w:tabs>
          <w:tab w:val="num" w:pos="2160"/>
        </w:tabs>
        <w:ind w:left="2160" w:hanging="360"/>
      </w:pPr>
      <w:rPr>
        <w:rFonts w:ascii="Arial" w:hAnsi="Arial" w:hint="default"/>
      </w:rPr>
    </w:lvl>
    <w:lvl w:ilvl="3" w:tplc="FA98599E" w:tentative="1">
      <w:start w:val="1"/>
      <w:numFmt w:val="bullet"/>
      <w:lvlText w:val="•"/>
      <w:lvlJc w:val="left"/>
      <w:pPr>
        <w:tabs>
          <w:tab w:val="num" w:pos="2880"/>
        </w:tabs>
        <w:ind w:left="2880" w:hanging="360"/>
      </w:pPr>
      <w:rPr>
        <w:rFonts w:ascii="Arial" w:hAnsi="Arial" w:hint="default"/>
      </w:rPr>
    </w:lvl>
    <w:lvl w:ilvl="4" w:tplc="6C9ABF52" w:tentative="1">
      <w:start w:val="1"/>
      <w:numFmt w:val="bullet"/>
      <w:lvlText w:val="•"/>
      <w:lvlJc w:val="left"/>
      <w:pPr>
        <w:tabs>
          <w:tab w:val="num" w:pos="3600"/>
        </w:tabs>
        <w:ind w:left="3600" w:hanging="360"/>
      </w:pPr>
      <w:rPr>
        <w:rFonts w:ascii="Arial" w:hAnsi="Arial" w:hint="default"/>
      </w:rPr>
    </w:lvl>
    <w:lvl w:ilvl="5" w:tplc="625CEDCE" w:tentative="1">
      <w:start w:val="1"/>
      <w:numFmt w:val="bullet"/>
      <w:lvlText w:val="•"/>
      <w:lvlJc w:val="left"/>
      <w:pPr>
        <w:tabs>
          <w:tab w:val="num" w:pos="4320"/>
        </w:tabs>
        <w:ind w:left="4320" w:hanging="360"/>
      </w:pPr>
      <w:rPr>
        <w:rFonts w:ascii="Arial" w:hAnsi="Arial" w:hint="default"/>
      </w:rPr>
    </w:lvl>
    <w:lvl w:ilvl="6" w:tplc="846A59B4" w:tentative="1">
      <w:start w:val="1"/>
      <w:numFmt w:val="bullet"/>
      <w:lvlText w:val="•"/>
      <w:lvlJc w:val="left"/>
      <w:pPr>
        <w:tabs>
          <w:tab w:val="num" w:pos="5040"/>
        </w:tabs>
        <w:ind w:left="5040" w:hanging="360"/>
      </w:pPr>
      <w:rPr>
        <w:rFonts w:ascii="Arial" w:hAnsi="Arial" w:hint="default"/>
      </w:rPr>
    </w:lvl>
    <w:lvl w:ilvl="7" w:tplc="EB0822DE" w:tentative="1">
      <w:start w:val="1"/>
      <w:numFmt w:val="bullet"/>
      <w:lvlText w:val="•"/>
      <w:lvlJc w:val="left"/>
      <w:pPr>
        <w:tabs>
          <w:tab w:val="num" w:pos="5760"/>
        </w:tabs>
        <w:ind w:left="5760" w:hanging="360"/>
      </w:pPr>
      <w:rPr>
        <w:rFonts w:ascii="Arial" w:hAnsi="Arial" w:hint="default"/>
      </w:rPr>
    </w:lvl>
    <w:lvl w:ilvl="8" w:tplc="FB84867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9833B3"/>
    <w:multiLevelType w:val="hybridMultilevel"/>
    <w:tmpl w:val="1BDC1068"/>
    <w:lvl w:ilvl="0" w:tplc="BA26E26E">
      <w:start w:val="1"/>
      <w:numFmt w:val="bullet"/>
      <w:lvlText w:val="•"/>
      <w:lvlJc w:val="left"/>
      <w:pPr>
        <w:tabs>
          <w:tab w:val="num" w:pos="720"/>
        </w:tabs>
        <w:ind w:left="720" w:hanging="360"/>
      </w:pPr>
      <w:rPr>
        <w:rFonts w:ascii="Arial" w:hAnsi="Arial" w:hint="default"/>
      </w:rPr>
    </w:lvl>
    <w:lvl w:ilvl="1" w:tplc="3F921102" w:tentative="1">
      <w:start w:val="1"/>
      <w:numFmt w:val="bullet"/>
      <w:lvlText w:val="•"/>
      <w:lvlJc w:val="left"/>
      <w:pPr>
        <w:tabs>
          <w:tab w:val="num" w:pos="1440"/>
        </w:tabs>
        <w:ind w:left="1440" w:hanging="360"/>
      </w:pPr>
      <w:rPr>
        <w:rFonts w:ascii="Arial" w:hAnsi="Arial" w:hint="default"/>
      </w:rPr>
    </w:lvl>
    <w:lvl w:ilvl="2" w:tplc="E9F86A32" w:tentative="1">
      <w:start w:val="1"/>
      <w:numFmt w:val="bullet"/>
      <w:lvlText w:val="•"/>
      <w:lvlJc w:val="left"/>
      <w:pPr>
        <w:tabs>
          <w:tab w:val="num" w:pos="2160"/>
        </w:tabs>
        <w:ind w:left="2160" w:hanging="360"/>
      </w:pPr>
      <w:rPr>
        <w:rFonts w:ascii="Arial" w:hAnsi="Arial" w:hint="default"/>
      </w:rPr>
    </w:lvl>
    <w:lvl w:ilvl="3" w:tplc="8B50EE30" w:tentative="1">
      <w:start w:val="1"/>
      <w:numFmt w:val="bullet"/>
      <w:lvlText w:val="•"/>
      <w:lvlJc w:val="left"/>
      <w:pPr>
        <w:tabs>
          <w:tab w:val="num" w:pos="2880"/>
        </w:tabs>
        <w:ind w:left="2880" w:hanging="360"/>
      </w:pPr>
      <w:rPr>
        <w:rFonts w:ascii="Arial" w:hAnsi="Arial" w:hint="default"/>
      </w:rPr>
    </w:lvl>
    <w:lvl w:ilvl="4" w:tplc="43625974" w:tentative="1">
      <w:start w:val="1"/>
      <w:numFmt w:val="bullet"/>
      <w:lvlText w:val="•"/>
      <w:lvlJc w:val="left"/>
      <w:pPr>
        <w:tabs>
          <w:tab w:val="num" w:pos="3600"/>
        </w:tabs>
        <w:ind w:left="3600" w:hanging="360"/>
      </w:pPr>
      <w:rPr>
        <w:rFonts w:ascii="Arial" w:hAnsi="Arial" w:hint="default"/>
      </w:rPr>
    </w:lvl>
    <w:lvl w:ilvl="5" w:tplc="31A0432C" w:tentative="1">
      <w:start w:val="1"/>
      <w:numFmt w:val="bullet"/>
      <w:lvlText w:val="•"/>
      <w:lvlJc w:val="left"/>
      <w:pPr>
        <w:tabs>
          <w:tab w:val="num" w:pos="4320"/>
        </w:tabs>
        <w:ind w:left="4320" w:hanging="360"/>
      </w:pPr>
      <w:rPr>
        <w:rFonts w:ascii="Arial" w:hAnsi="Arial" w:hint="default"/>
      </w:rPr>
    </w:lvl>
    <w:lvl w:ilvl="6" w:tplc="4D8A32E8" w:tentative="1">
      <w:start w:val="1"/>
      <w:numFmt w:val="bullet"/>
      <w:lvlText w:val="•"/>
      <w:lvlJc w:val="left"/>
      <w:pPr>
        <w:tabs>
          <w:tab w:val="num" w:pos="5040"/>
        </w:tabs>
        <w:ind w:left="5040" w:hanging="360"/>
      </w:pPr>
      <w:rPr>
        <w:rFonts w:ascii="Arial" w:hAnsi="Arial" w:hint="default"/>
      </w:rPr>
    </w:lvl>
    <w:lvl w:ilvl="7" w:tplc="3FC263C2" w:tentative="1">
      <w:start w:val="1"/>
      <w:numFmt w:val="bullet"/>
      <w:lvlText w:val="•"/>
      <w:lvlJc w:val="left"/>
      <w:pPr>
        <w:tabs>
          <w:tab w:val="num" w:pos="5760"/>
        </w:tabs>
        <w:ind w:left="5760" w:hanging="360"/>
      </w:pPr>
      <w:rPr>
        <w:rFonts w:ascii="Arial" w:hAnsi="Arial" w:hint="default"/>
      </w:rPr>
    </w:lvl>
    <w:lvl w:ilvl="8" w:tplc="92ECDF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A4B220B"/>
    <w:multiLevelType w:val="hybridMultilevel"/>
    <w:tmpl w:val="7908B85C"/>
    <w:lvl w:ilvl="0" w:tplc="545E29E6">
      <w:start w:val="1"/>
      <w:numFmt w:val="bullet"/>
      <w:lvlText w:val="•"/>
      <w:lvlJc w:val="left"/>
      <w:pPr>
        <w:tabs>
          <w:tab w:val="num" w:pos="720"/>
        </w:tabs>
        <w:ind w:left="720" w:hanging="360"/>
      </w:pPr>
      <w:rPr>
        <w:rFonts w:ascii="Arial" w:hAnsi="Arial" w:hint="default"/>
      </w:rPr>
    </w:lvl>
    <w:lvl w:ilvl="1" w:tplc="AAE497A4" w:tentative="1">
      <w:start w:val="1"/>
      <w:numFmt w:val="bullet"/>
      <w:lvlText w:val="•"/>
      <w:lvlJc w:val="left"/>
      <w:pPr>
        <w:tabs>
          <w:tab w:val="num" w:pos="1440"/>
        </w:tabs>
        <w:ind w:left="1440" w:hanging="360"/>
      </w:pPr>
      <w:rPr>
        <w:rFonts w:ascii="Arial" w:hAnsi="Arial" w:hint="default"/>
      </w:rPr>
    </w:lvl>
    <w:lvl w:ilvl="2" w:tplc="E3F4B44C" w:tentative="1">
      <w:start w:val="1"/>
      <w:numFmt w:val="bullet"/>
      <w:lvlText w:val="•"/>
      <w:lvlJc w:val="left"/>
      <w:pPr>
        <w:tabs>
          <w:tab w:val="num" w:pos="2160"/>
        </w:tabs>
        <w:ind w:left="2160" w:hanging="360"/>
      </w:pPr>
      <w:rPr>
        <w:rFonts w:ascii="Arial" w:hAnsi="Arial" w:hint="default"/>
      </w:rPr>
    </w:lvl>
    <w:lvl w:ilvl="3" w:tplc="361428FE" w:tentative="1">
      <w:start w:val="1"/>
      <w:numFmt w:val="bullet"/>
      <w:lvlText w:val="•"/>
      <w:lvlJc w:val="left"/>
      <w:pPr>
        <w:tabs>
          <w:tab w:val="num" w:pos="2880"/>
        </w:tabs>
        <w:ind w:left="2880" w:hanging="360"/>
      </w:pPr>
      <w:rPr>
        <w:rFonts w:ascii="Arial" w:hAnsi="Arial" w:hint="default"/>
      </w:rPr>
    </w:lvl>
    <w:lvl w:ilvl="4" w:tplc="11EAC568" w:tentative="1">
      <w:start w:val="1"/>
      <w:numFmt w:val="bullet"/>
      <w:lvlText w:val="•"/>
      <w:lvlJc w:val="left"/>
      <w:pPr>
        <w:tabs>
          <w:tab w:val="num" w:pos="3600"/>
        </w:tabs>
        <w:ind w:left="3600" w:hanging="360"/>
      </w:pPr>
      <w:rPr>
        <w:rFonts w:ascii="Arial" w:hAnsi="Arial" w:hint="default"/>
      </w:rPr>
    </w:lvl>
    <w:lvl w:ilvl="5" w:tplc="D4229380" w:tentative="1">
      <w:start w:val="1"/>
      <w:numFmt w:val="bullet"/>
      <w:lvlText w:val="•"/>
      <w:lvlJc w:val="left"/>
      <w:pPr>
        <w:tabs>
          <w:tab w:val="num" w:pos="4320"/>
        </w:tabs>
        <w:ind w:left="4320" w:hanging="360"/>
      </w:pPr>
      <w:rPr>
        <w:rFonts w:ascii="Arial" w:hAnsi="Arial" w:hint="default"/>
      </w:rPr>
    </w:lvl>
    <w:lvl w:ilvl="6" w:tplc="2FDEE1C4" w:tentative="1">
      <w:start w:val="1"/>
      <w:numFmt w:val="bullet"/>
      <w:lvlText w:val="•"/>
      <w:lvlJc w:val="left"/>
      <w:pPr>
        <w:tabs>
          <w:tab w:val="num" w:pos="5040"/>
        </w:tabs>
        <w:ind w:left="5040" w:hanging="360"/>
      </w:pPr>
      <w:rPr>
        <w:rFonts w:ascii="Arial" w:hAnsi="Arial" w:hint="default"/>
      </w:rPr>
    </w:lvl>
    <w:lvl w:ilvl="7" w:tplc="DC4E349E" w:tentative="1">
      <w:start w:val="1"/>
      <w:numFmt w:val="bullet"/>
      <w:lvlText w:val="•"/>
      <w:lvlJc w:val="left"/>
      <w:pPr>
        <w:tabs>
          <w:tab w:val="num" w:pos="5760"/>
        </w:tabs>
        <w:ind w:left="5760" w:hanging="360"/>
      </w:pPr>
      <w:rPr>
        <w:rFonts w:ascii="Arial" w:hAnsi="Arial" w:hint="default"/>
      </w:rPr>
    </w:lvl>
    <w:lvl w:ilvl="8" w:tplc="FB24465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C3D0BA2"/>
    <w:multiLevelType w:val="hybridMultilevel"/>
    <w:tmpl w:val="EDFC76D6"/>
    <w:lvl w:ilvl="0" w:tplc="7AA6D50A">
      <w:start w:val="1"/>
      <w:numFmt w:val="bullet"/>
      <w:lvlText w:val="•"/>
      <w:lvlJc w:val="left"/>
      <w:pPr>
        <w:tabs>
          <w:tab w:val="num" w:pos="720"/>
        </w:tabs>
        <w:ind w:left="720" w:hanging="360"/>
      </w:pPr>
      <w:rPr>
        <w:rFonts w:ascii="Arial" w:hAnsi="Arial" w:hint="default"/>
      </w:rPr>
    </w:lvl>
    <w:lvl w:ilvl="1" w:tplc="890863D8" w:tentative="1">
      <w:start w:val="1"/>
      <w:numFmt w:val="bullet"/>
      <w:lvlText w:val="•"/>
      <w:lvlJc w:val="left"/>
      <w:pPr>
        <w:tabs>
          <w:tab w:val="num" w:pos="1440"/>
        </w:tabs>
        <w:ind w:left="1440" w:hanging="360"/>
      </w:pPr>
      <w:rPr>
        <w:rFonts w:ascii="Arial" w:hAnsi="Arial" w:hint="default"/>
      </w:rPr>
    </w:lvl>
    <w:lvl w:ilvl="2" w:tplc="CC06BB02" w:tentative="1">
      <w:start w:val="1"/>
      <w:numFmt w:val="bullet"/>
      <w:lvlText w:val="•"/>
      <w:lvlJc w:val="left"/>
      <w:pPr>
        <w:tabs>
          <w:tab w:val="num" w:pos="2160"/>
        </w:tabs>
        <w:ind w:left="2160" w:hanging="360"/>
      </w:pPr>
      <w:rPr>
        <w:rFonts w:ascii="Arial" w:hAnsi="Arial" w:hint="default"/>
      </w:rPr>
    </w:lvl>
    <w:lvl w:ilvl="3" w:tplc="F50ED312" w:tentative="1">
      <w:start w:val="1"/>
      <w:numFmt w:val="bullet"/>
      <w:lvlText w:val="•"/>
      <w:lvlJc w:val="left"/>
      <w:pPr>
        <w:tabs>
          <w:tab w:val="num" w:pos="2880"/>
        </w:tabs>
        <w:ind w:left="2880" w:hanging="360"/>
      </w:pPr>
      <w:rPr>
        <w:rFonts w:ascii="Arial" w:hAnsi="Arial" w:hint="default"/>
      </w:rPr>
    </w:lvl>
    <w:lvl w:ilvl="4" w:tplc="F92237B0" w:tentative="1">
      <w:start w:val="1"/>
      <w:numFmt w:val="bullet"/>
      <w:lvlText w:val="•"/>
      <w:lvlJc w:val="left"/>
      <w:pPr>
        <w:tabs>
          <w:tab w:val="num" w:pos="3600"/>
        </w:tabs>
        <w:ind w:left="3600" w:hanging="360"/>
      </w:pPr>
      <w:rPr>
        <w:rFonts w:ascii="Arial" w:hAnsi="Arial" w:hint="default"/>
      </w:rPr>
    </w:lvl>
    <w:lvl w:ilvl="5" w:tplc="D4CC343A" w:tentative="1">
      <w:start w:val="1"/>
      <w:numFmt w:val="bullet"/>
      <w:lvlText w:val="•"/>
      <w:lvlJc w:val="left"/>
      <w:pPr>
        <w:tabs>
          <w:tab w:val="num" w:pos="4320"/>
        </w:tabs>
        <w:ind w:left="4320" w:hanging="360"/>
      </w:pPr>
      <w:rPr>
        <w:rFonts w:ascii="Arial" w:hAnsi="Arial" w:hint="default"/>
      </w:rPr>
    </w:lvl>
    <w:lvl w:ilvl="6" w:tplc="DBB42ED2" w:tentative="1">
      <w:start w:val="1"/>
      <w:numFmt w:val="bullet"/>
      <w:lvlText w:val="•"/>
      <w:lvlJc w:val="left"/>
      <w:pPr>
        <w:tabs>
          <w:tab w:val="num" w:pos="5040"/>
        </w:tabs>
        <w:ind w:left="5040" w:hanging="360"/>
      </w:pPr>
      <w:rPr>
        <w:rFonts w:ascii="Arial" w:hAnsi="Arial" w:hint="default"/>
      </w:rPr>
    </w:lvl>
    <w:lvl w:ilvl="7" w:tplc="BB10E53C" w:tentative="1">
      <w:start w:val="1"/>
      <w:numFmt w:val="bullet"/>
      <w:lvlText w:val="•"/>
      <w:lvlJc w:val="left"/>
      <w:pPr>
        <w:tabs>
          <w:tab w:val="num" w:pos="5760"/>
        </w:tabs>
        <w:ind w:left="5760" w:hanging="360"/>
      </w:pPr>
      <w:rPr>
        <w:rFonts w:ascii="Arial" w:hAnsi="Arial" w:hint="default"/>
      </w:rPr>
    </w:lvl>
    <w:lvl w:ilvl="8" w:tplc="CF72F9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E6C1F07"/>
    <w:multiLevelType w:val="hybridMultilevel"/>
    <w:tmpl w:val="05C80A18"/>
    <w:lvl w:ilvl="0" w:tplc="A5B497E2">
      <w:start w:val="1"/>
      <w:numFmt w:val="bullet"/>
      <w:lvlText w:val="•"/>
      <w:lvlJc w:val="left"/>
      <w:pPr>
        <w:tabs>
          <w:tab w:val="num" w:pos="720"/>
        </w:tabs>
        <w:ind w:left="720" w:hanging="360"/>
      </w:pPr>
      <w:rPr>
        <w:rFonts w:ascii="Arial" w:hAnsi="Arial" w:hint="default"/>
      </w:rPr>
    </w:lvl>
    <w:lvl w:ilvl="1" w:tplc="62A016AC" w:tentative="1">
      <w:start w:val="1"/>
      <w:numFmt w:val="bullet"/>
      <w:lvlText w:val="•"/>
      <w:lvlJc w:val="left"/>
      <w:pPr>
        <w:tabs>
          <w:tab w:val="num" w:pos="1440"/>
        </w:tabs>
        <w:ind w:left="1440" w:hanging="360"/>
      </w:pPr>
      <w:rPr>
        <w:rFonts w:ascii="Arial" w:hAnsi="Arial" w:hint="default"/>
      </w:rPr>
    </w:lvl>
    <w:lvl w:ilvl="2" w:tplc="071E76FC" w:tentative="1">
      <w:start w:val="1"/>
      <w:numFmt w:val="bullet"/>
      <w:lvlText w:val="•"/>
      <w:lvlJc w:val="left"/>
      <w:pPr>
        <w:tabs>
          <w:tab w:val="num" w:pos="2160"/>
        </w:tabs>
        <w:ind w:left="2160" w:hanging="360"/>
      </w:pPr>
      <w:rPr>
        <w:rFonts w:ascii="Arial" w:hAnsi="Arial" w:hint="default"/>
      </w:rPr>
    </w:lvl>
    <w:lvl w:ilvl="3" w:tplc="1186B1C4" w:tentative="1">
      <w:start w:val="1"/>
      <w:numFmt w:val="bullet"/>
      <w:lvlText w:val="•"/>
      <w:lvlJc w:val="left"/>
      <w:pPr>
        <w:tabs>
          <w:tab w:val="num" w:pos="2880"/>
        </w:tabs>
        <w:ind w:left="2880" w:hanging="360"/>
      </w:pPr>
      <w:rPr>
        <w:rFonts w:ascii="Arial" w:hAnsi="Arial" w:hint="default"/>
      </w:rPr>
    </w:lvl>
    <w:lvl w:ilvl="4" w:tplc="1C9E4642" w:tentative="1">
      <w:start w:val="1"/>
      <w:numFmt w:val="bullet"/>
      <w:lvlText w:val="•"/>
      <w:lvlJc w:val="left"/>
      <w:pPr>
        <w:tabs>
          <w:tab w:val="num" w:pos="3600"/>
        </w:tabs>
        <w:ind w:left="3600" w:hanging="360"/>
      </w:pPr>
      <w:rPr>
        <w:rFonts w:ascii="Arial" w:hAnsi="Arial" w:hint="default"/>
      </w:rPr>
    </w:lvl>
    <w:lvl w:ilvl="5" w:tplc="CF30E82C" w:tentative="1">
      <w:start w:val="1"/>
      <w:numFmt w:val="bullet"/>
      <w:lvlText w:val="•"/>
      <w:lvlJc w:val="left"/>
      <w:pPr>
        <w:tabs>
          <w:tab w:val="num" w:pos="4320"/>
        </w:tabs>
        <w:ind w:left="4320" w:hanging="360"/>
      </w:pPr>
      <w:rPr>
        <w:rFonts w:ascii="Arial" w:hAnsi="Arial" w:hint="default"/>
      </w:rPr>
    </w:lvl>
    <w:lvl w:ilvl="6" w:tplc="616CEB6A" w:tentative="1">
      <w:start w:val="1"/>
      <w:numFmt w:val="bullet"/>
      <w:lvlText w:val="•"/>
      <w:lvlJc w:val="left"/>
      <w:pPr>
        <w:tabs>
          <w:tab w:val="num" w:pos="5040"/>
        </w:tabs>
        <w:ind w:left="5040" w:hanging="360"/>
      </w:pPr>
      <w:rPr>
        <w:rFonts w:ascii="Arial" w:hAnsi="Arial" w:hint="default"/>
      </w:rPr>
    </w:lvl>
    <w:lvl w:ilvl="7" w:tplc="C9C624BC" w:tentative="1">
      <w:start w:val="1"/>
      <w:numFmt w:val="bullet"/>
      <w:lvlText w:val="•"/>
      <w:lvlJc w:val="left"/>
      <w:pPr>
        <w:tabs>
          <w:tab w:val="num" w:pos="5760"/>
        </w:tabs>
        <w:ind w:left="5760" w:hanging="360"/>
      </w:pPr>
      <w:rPr>
        <w:rFonts w:ascii="Arial" w:hAnsi="Arial" w:hint="default"/>
      </w:rPr>
    </w:lvl>
    <w:lvl w:ilvl="8" w:tplc="A12CAA2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8F37FAE"/>
    <w:multiLevelType w:val="hybridMultilevel"/>
    <w:tmpl w:val="FA24F832"/>
    <w:lvl w:ilvl="0" w:tplc="31C4ACA6">
      <w:start w:val="1"/>
      <w:numFmt w:val="bullet"/>
      <w:lvlText w:val="•"/>
      <w:lvlJc w:val="left"/>
      <w:pPr>
        <w:tabs>
          <w:tab w:val="num" w:pos="720"/>
        </w:tabs>
        <w:ind w:left="720" w:hanging="360"/>
      </w:pPr>
      <w:rPr>
        <w:rFonts w:ascii="Arial" w:hAnsi="Arial" w:hint="default"/>
      </w:rPr>
    </w:lvl>
    <w:lvl w:ilvl="1" w:tplc="F6DC14B4" w:tentative="1">
      <w:start w:val="1"/>
      <w:numFmt w:val="bullet"/>
      <w:lvlText w:val="•"/>
      <w:lvlJc w:val="left"/>
      <w:pPr>
        <w:tabs>
          <w:tab w:val="num" w:pos="1440"/>
        </w:tabs>
        <w:ind w:left="1440" w:hanging="360"/>
      </w:pPr>
      <w:rPr>
        <w:rFonts w:ascii="Arial" w:hAnsi="Arial" w:hint="default"/>
      </w:rPr>
    </w:lvl>
    <w:lvl w:ilvl="2" w:tplc="8BAE3DC2" w:tentative="1">
      <w:start w:val="1"/>
      <w:numFmt w:val="bullet"/>
      <w:lvlText w:val="•"/>
      <w:lvlJc w:val="left"/>
      <w:pPr>
        <w:tabs>
          <w:tab w:val="num" w:pos="2160"/>
        </w:tabs>
        <w:ind w:left="2160" w:hanging="360"/>
      </w:pPr>
      <w:rPr>
        <w:rFonts w:ascii="Arial" w:hAnsi="Arial" w:hint="default"/>
      </w:rPr>
    </w:lvl>
    <w:lvl w:ilvl="3" w:tplc="9AF4EC18" w:tentative="1">
      <w:start w:val="1"/>
      <w:numFmt w:val="bullet"/>
      <w:lvlText w:val="•"/>
      <w:lvlJc w:val="left"/>
      <w:pPr>
        <w:tabs>
          <w:tab w:val="num" w:pos="2880"/>
        </w:tabs>
        <w:ind w:left="2880" w:hanging="360"/>
      </w:pPr>
      <w:rPr>
        <w:rFonts w:ascii="Arial" w:hAnsi="Arial" w:hint="default"/>
      </w:rPr>
    </w:lvl>
    <w:lvl w:ilvl="4" w:tplc="0486E7A6" w:tentative="1">
      <w:start w:val="1"/>
      <w:numFmt w:val="bullet"/>
      <w:lvlText w:val="•"/>
      <w:lvlJc w:val="left"/>
      <w:pPr>
        <w:tabs>
          <w:tab w:val="num" w:pos="3600"/>
        </w:tabs>
        <w:ind w:left="3600" w:hanging="360"/>
      </w:pPr>
      <w:rPr>
        <w:rFonts w:ascii="Arial" w:hAnsi="Arial" w:hint="default"/>
      </w:rPr>
    </w:lvl>
    <w:lvl w:ilvl="5" w:tplc="924CEA6E" w:tentative="1">
      <w:start w:val="1"/>
      <w:numFmt w:val="bullet"/>
      <w:lvlText w:val="•"/>
      <w:lvlJc w:val="left"/>
      <w:pPr>
        <w:tabs>
          <w:tab w:val="num" w:pos="4320"/>
        </w:tabs>
        <w:ind w:left="4320" w:hanging="360"/>
      </w:pPr>
      <w:rPr>
        <w:rFonts w:ascii="Arial" w:hAnsi="Arial" w:hint="default"/>
      </w:rPr>
    </w:lvl>
    <w:lvl w:ilvl="6" w:tplc="34CA866A" w:tentative="1">
      <w:start w:val="1"/>
      <w:numFmt w:val="bullet"/>
      <w:lvlText w:val="•"/>
      <w:lvlJc w:val="left"/>
      <w:pPr>
        <w:tabs>
          <w:tab w:val="num" w:pos="5040"/>
        </w:tabs>
        <w:ind w:left="5040" w:hanging="360"/>
      </w:pPr>
      <w:rPr>
        <w:rFonts w:ascii="Arial" w:hAnsi="Arial" w:hint="default"/>
      </w:rPr>
    </w:lvl>
    <w:lvl w:ilvl="7" w:tplc="F788E28A" w:tentative="1">
      <w:start w:val="1"/>
      <w:numFmt w:val="bullet"/>
      <w:lvlText w:val="•"/>
      <w:lvlJc w:val="left"/>
      <w:pPr>
        <w:tabs>
          <w:tab w:val="num" w:pos="5760"/>
        </w:tabs>
        <w:ind w:left="5760" w:hanging="360"/>
      </w:pPr>
      <w:rPr>
        <w:rFonts w:ascii="Arial" w:hAnsi="Arial" w:hint="default"/>
      </w:rPr>
    </w:lvl>
    <w:lvl w:ilvl="8" w:tplc="897A7F5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FA25829"/>
    <w:multiLevelType w:val="hybridMultilevel"/>
    <w:tmpl w:val="B396219A"/>
    <w:lvl w:ilvl="0" w:tplc="6BC4DE44">
      <w:start w:val="1"/>
      <w:numFmt w:val="bullet"/>
      <w:lvlText w:val="•"/>
      <w:lvlJc w:val="left"/>
      <w:pPr>
        <w:tabs>
          <w:tab w:val="num" w:pos="720"/>
        </w:tabs>
        <w:ind w:left="720" w:hanging="360"/>
      </w:pPr>
      <w:rPr>
        <w:rFonts w:ascii="Arial" w:hAnsi="Arial" w:hint="default"/>
      </w:rPr>
    </w:lvl>
    <w:lvl w:ilvl="1" w:tplc="96FA875E" w:tentative="1">
      <w:start w:val="1"/>
      <w:numFmt w:val="bullet"/>
      <w:lvlText w:val="•"/>
      <w:lvlJc w:val="left"/>
      <w:pPr>
        <w:tabs>
          <w:tab w:val="num" w:pos="1440"/>
        </w:tabs>
        <w:ind w:left="1440" w:hanging="360"/>
      </w:pPr>
      <w:rPr>
        <w:rFonts w:ascii="Arial" w:hAnsi="Arial" w:hint="default"/>
      </w:rPr>
    </w:lvl>
    <w:lvl w:ilvl="2" w:tplc="AA2013F6" w:tentative="1">
      <w:start w:val="1"/>
      <w:numFmt w:val="bullet"/>
      <w:lvlText w:val="•"/>
      <w:lvlJc w:val="left"/>
      <w:pPr>
        <w:tabs>
          <w:tab w:val="num" w:pos="2160"/>
        </w:tabs>
        <w:ind w:left="2160" w:hanging="360"/>
      </w:pPr>
      <w:rPr>
        <w:rFonts w:ascii="Arial" w:hAnsi="Arial" w:hint="default"/>
      </w:rPr>
    </w:lvl>
    <w:lvl w:ilvl="3" w:tplc="4CE8BF88" w:tentative="1">
      <w:start w:val="1"/>
      <w:numFmt w:val="bullet"/>
      <w:lvlText w:val="•"/>
      <w:lvlJc w:val="left"/>
      <w:pPr>
        <w:tabs>
          <w:tab w:val="num" w:pos="2880"/>
        </w:tabs>
        <w:ind w:left="2880" w:hanging="360"/>
      </w:pPr>
      <w:rPr>
        <w:rFonts w:ascii="Arial" w:hAnsi="Arial" w:hint="default"/>
      </w:rPr>
    </w:lvl>
    <w:lvl w:ilvl="4" w:tplc="62CEF7C2" w:tentative="1">
      <w:start w:val="1"/>
      <w:numFmt w:val="bullet"/>
      <w:lvlText w:val="•"/>
      <w:lvlJc w:val="left"/>
      <w:pPr>
        <w:tabs>
          <w:tab w:val="num" w:pos="3600"/>
        </w:tabs>
        <w:ind w:left="3600" w:hanging="360"/>
      </w:pPr>
      <w:rPr>
        <w:rFonts w:ascii="Arial" w:hAnsi="Arial" w:hint="default"/>
      </w:rPr>
    </w:lvl>
    <w:lvl w:ilvl="5" w:tplc="5510CBBA" w:tentative="1">
      <w:start w:val="1"/>
      <w:numFmt w:val="bullet"/>
      <w:lvlText w:val="•"/>
      <w:lvlJc w:val="left"/>
      <w:pPr>
        <w:tabs>
          <w:tab w:val="num" w:pos="4320"/>
        </w:tabs>
        <w:ind w:left="4320" w:hanging="360"/>
      </w:pPr>
      <w:rPr>
        <w:rFonts w:ascii="Arial" w:hAnsi="Arial" w:hint="default"/>
      </w:rPr>
    </w:lvl>
    <w:lvl w:ilvl="6" w:tplc="4E2A2712" w:tentative="1">
      <w:start w:val="1"/>
      <w:numFmt w:val="bullet"/>
      <w:lvlText w:val="•"/>
      <w:lvlJc w:val="left"/>
      <w:pPr>
        <w:tabs>
          <w:tab w:val="num" w:pos="5040"/>
        </w:tabs>
        <w:ind w:left="5040" w:hanging="360"/>
      </w:pPr>
      <w:rPr>
        <w:rFonts w:ascii="Arial" w:hAnsi="Arial" w:hint="default"/>
      </w:rPr>
    </w:lvl>
    <w:lvl w:ilvl="7" w:tplc="395875EE" w:tentative="1">
      <w:start w:val="1"/>
      <w:numFmt w:val="bullet"/>
      <w:lvlText w:val="•"/>
      <w:lvlJc w:val="left"/>
      <w:pPr>
        <w:tabs>
          <w:tab w:val="num" w:pos="5760"/>
        </w:tabs>
        <w:ind w:left="5760" w:hanging="360"/>
      </w:pPr>
      <w:rPr>
        <w:rFonts w:ascii="Arial" w:hAnsi="Arial" w:hint="default"/>
      </w:rPr>
    </w:lvl>
    <w:lvl w:ilvl="8" w:tplc="C48E2964"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1"/>
  </w:num>
  <w:num w:numId="4">
    <w:abstractNumId w:val="5"/>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45D7"/>
    <w:rsid w:val="00026288"/>
    <w:rsid w:val="00027D84"/>
    <w:rsid w:val="000339D8"/>
    <w:rsid w:val="00037BBA"/>
    <w:rsid w:val="000546BE"/>
    <w:rsid w:val="000B3BB4"/>
    <w:rsid w:val="000F2706"/>
    <w:rsid w:val="00127F0E"/>
    <w:rsid w:val="00171EA8"/>
    <w:rsid w:val="00172197"/>
    <w:rsid w:val="00181777"/>
    <w:rsid w:val="00183770"/>
    <w:rsid w:val="00193C26"/>
    <w:rsid w:val="001B52D9"/>
    <w:rsid w:val="00217BE2"/>
    <w:rsid w:val="00225614"/>
    <w:rsid w:val="002404BB"/>
    <w:rsid w:val="0026375E"/>
    <w:rsid w:val="00284A3A"/>
    <w:rsid w:val="0028509A"/>
    <w:rsid w:val="00294E1B"/>
    <w:rsid w:val="00341C82"/>
    <w:rsid w:val="0035122B"/>
    <w:rsid w:val="0035578C"/>
    <w:rsid w:val="00366437"/>
    <w:rsid w:val="00374FE3"/>
    <w:rsid w:val="00396FCC"/>
    <w:rsid w:val="003A382F"/>
    <w:rsid w:val="003A485A"/>
    <w:rsid w:val="003D0C6A"/>
    <w:rsid w:val="003D1437"/>
    <w:rsid w:val="003E12DE"/>
    <w:rsid w:val="003F3DA4"/>
    <w:rsid w:val="003F5B65"/>
    <w:rsid w:val="0040593D"/>
    <w:rsid w:val="00410BF9"/>
    <w:rsid w:val="00450123"/>
    <w:rsid w:val="0046505F"/>
    <w:rsid w:val="00495E86"/>
    <w:rsid w:val="004A1428"/>
    <w:rsid w:val="004B161C"/>
    <w:rsid w:val="004C5512"/>
    <w:rsid w:val="004D48F6"/>
    <w:rsid w:val="004D6E92"/>
    <w:rsid w:val="004E27D1"/>
    <w:rsid w:val="004E6570"/>
    <w:rsid w:val="004F0A82"/>
    <w:rsid w:val="005032E4"/>
    <w:rsid w:val="00547ED0"/>
    <w:rsid w:val="0057267E"/>
    <w:rsid w:val="005B4551"/>
    <w:rsid w:val="005B4CDB"/>
    <w:rsid w:val="005C38AA"/>
    <w:rsid w:val="005D57D0"/>
    <w:rsid w:val="0060423A"/>
    <w:rsid w:val="00607E07"/>
    <w:rsid w:val="006161F3"/>
    <w:rsid w:val="006270C0"/>
    <w:rsid w:val="00635BEE"/>
    <w:rsid w:val="0064069D"/>
    <w:rsid w:val="0067303E"/>
    <w:rsid w:val="00691814"/>
    <w:rsid w:val="006A1A22"/>
    <w:rsid w:val="006A54CB"/>
    <w:rsid w:val="006B1EE5"/>
    <w:rsid w:val="006C335A"/>
    <w:rsid w:val="006C44A4"/>
    <w:rsid w:val="006D706C"/>
    <w:rsid w:val="006D7672"/>
    <w:rsid w:val="006F5766"/>
    <w:rsid w:val="006F6078"/>
    <w:rsid w:val="00703249"/>
    <w:rsid w:val="00724994"/>
    <w:rsid w:val="0074301A"/>
    <w:rsid w:val="00772638"/>
    <w:rsid w:val="00773990"/>
    <w:rsid w:val="00787B6E"/>
    <w:rsid w:val="007B3903"/>
    <w:rsid w:val="007C2FBC"/>
    <w:rsid w:val="007F63BF"/>
    <w:rsid w:val="007F7B3B"/>
    <w:rsid w:val="00804E0D"/>
    <w:rsid w:val="008135C4"/>
    <w:rsid w:val="00822AA6"/>
    <w:rsid w:val="00841C9F"/>
    <w:rsid w:val="0084323A"/>
    <w:rsid w:val="00854C1A"/>
    <w:rsid w:val="00855518"/>
    <w:rsid w:val="00863B8C"/>
    <w:rsid w:val="0086574C"/>
    <w:rsid w:val="00887D12"/>
    <w:rsid w:val="0089587E"/>
    <w:rsid w:val="008B40A1"/>
    <w:rsid w:val="008B5B3F"/>
    <w:rsid w:val="008C7AFF"/>
    <w:rsid w:val="008D44CD"/>
    <w:rsid w:val="008F30F4"/>
    <w:rsid w:val="008F4C02"/>
    <w:rsid w:val="00903A6D"/>
    <w:rsid w:val="00933303"/>
    <w:rsid w:val="00954F45"/>
    <w:rsid w:val="00960928"/>
    <w:rsid w:val="009633D7"/>
    <w:rsid w:val="009708F6"/>
    <w:rsid w:val="009841B4"/>
    <w:rsid w:val="00986405"/>
    <w:rsid w:val="00995E31"/>
    <w:rsid w:val="009A5C7B"/>
    <w:rsid w:val="009B0D3D"/>
    <w:rsid w:val="009E1836"/>
    <w:rsid w:val="009F2375"/>
    <w:rsid w:val="00A02B08"/>
    <w:rsid w:val="00A14409"/>
    <w:rsid w:val="00A1537E"/>
    <w:rsid w:val="00A5390E"/>
    <w:rsid w:val="00A6398B"/>
    <w:rsid w:val="00A83F8B"/>
    <w:rsid w:val="00AA5007"/>
    <w:rsid w:val="00AB5480"/>
    <w:rsid w:val="00AC7B6F"/>
    <w:rsid w:val="00AD2ECC"/>
    <w:rsid w:val="00AD6759"/>
    <w:rsid w:val="00AE1401"/>
    <w:rsid w:val="00AE3BD0"/>
    <w:rsid w:val="00B10AFE"/>
    <w:rsid w:val="00B166B1"/>
    <w:rsid w:val="00B75C78"/>
    <w:rsid w:val="00B91415"/>
    <w:rsid w:val="00BA25E9"/>
    <w:rsid w:val="00BC3D75"/>
    <w:rsid w:val="00BD646A"/>
    <w:rsid w:val="00BE5F6F"/>
    <w:rsid w:val="00BF337C"/>
    <w:rsid w:val="00BF569F"/>
    <w:rsid w:val="00C21DEF"/>
    <w:rsid w:val="00C26B2B"/>
    <w:rsid w:val="00C47E1A"/>
    <w:rsid w:val="00C872DB"/>
    <w:rsid w:val="00CA1C52"/>
    <w:rsid w:val="00CD1DA8"/>
    <w:rsid w:val="00D03EBD"/>
    <w:rsid w:val="00D06BF2"/>
    <w:rsid w:val="00D245D7"/>
    <w:rsid w:val="00D37C69"/>
    <w:rsid w:val="00D5088E"/>
    <w:rsid w:val="00D53F0C"/>
    <w:rsid w:val="00D67F17"/>
    <w:rsid w:val="00E30C36"/>
    <w:rsid w:val="00E33381"/>
    <w:rsid w:val="00E44FF4"/>
    <w:rsid w:val="00E742C3"/>
    <w:rsid w:val="00E80104"/>
    <w:rsid w:val="00E806C3"/>
    <w:rsid w:val="00E807D4"/>
    <w:rsid w:val="00E85080"/>
    <w:rsid w:val="00ED0985"/>
    <w:rsid w:val="00F068A9"/>
    <w:rsid w:val="00F07746"/>
    <w:rsid w:val="00F25E98"/>
    <w:rsid w:val="00F656CC"/>
    <w:rsid w:val="00F96F8B"/>
    <w:rsid w:val="00FC442D"/>
    <w:rsid w:val="00FE1406"/>
    <w:rsid w:val="00FE17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9ADD6C"/>
  <w15:chartTrackingRefBased/>
  <w15:docId w15:val="{26D3F973-C499-4BDE-B2F1-3F207514C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D245D7"/>
    <w:pPr>
      <w:widowControl w:val="0"/>
      <w:spacing w:line="360" w:lineRule="auto"/>
      <w:ind w:firstLineChars="200" w:firstLine="480"/>
      <w:jc w:val="both"/>
    </w:pPr>
    <w:rPr>
      <w:rFonts w:ascii="宋体" w:eastAsia="宋体" w:hAnsi="宋体" w:cs="Times New Roman"/>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link w:val="Char"/>
    <w:uiPriority w:val="10"/>
    <w:qFormat/>
    <w:rsid w:val="00D245D7"/>
    <w:pPr>
      <w:spacing w:before="240" w:after="60"/>
      <w:jc w:val="center"/>
      <w:outlineLvl w:val="0"/>
    </w:pPr>
    <w:rPr>
      <w:rFonts w:asciiTheme="majorHAnsi" w:eastAsiaTheme="majorEastAsia" w:hAnsiTheme="majorHAnsi" w:cstheme="majorBidi"/>
      <w:b/>
      <w:bCs/>
      <w:sz w:val="32"/>
      <w:szCs w:val="32"/>
    </w:rPr>
  </w:style>
  <w:style w:type="character" w:customStyle="1" w:styleId="Char">
    <w:name w:val="标题 Char"/>
    <w:basedOn w:val="a1"/>
    <w:link w:val="a0"/>
    <w:uiPriority w:val="10"/>
    <w:rsid w:val="00D245D7"/>
    <w:rPr>
      <w:rFonts w:asciiTheme="majorHAnsi" w:eastAsiaTheme="majorEastAsia" w:hAnsiTheme="majorHAnsi" w:cstheme="majorBidi"/>
      <w:b/>
      <w:bCs/>
      <w:sz w:val="32"/>
      <w:szCs w:val="32"/>
    </w:rPr>
  </w:style>
  <w:style w:type="paragraph" w:styleId="a4">
    <w:name w:val="header"/>
    <w:basedOn w:val="a"/>
    <w:link w:val="Char0"/>
    <w:uiPriority w:val="99"/>
    <w:unhideWhenUsed/>
    <w:rsid w:val="005D57D0"/>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1"/>
    <w:link w:val="a4"/>
    <w:uiPriority w:val="99"/>
    <w:rsid w:val="005D57D0"/>
    <w:rPr>
      <w:rFonts w:ascii="宋体" w:eastAsia="宋体" w:hAnsi="宋体" w:cs="Times New Roman"/>
      <w:sz w:val="18"/>
      <w:szCs w:val="18"/>
    </w:rPr>
  </w:style>
  <w:style w:type="paragraph" w:styleId="a5">
    <w:name w:val="footer"/>
    <w:basedOn w:val="a"/>
    <w:link w:val="Char1"/>
    <w:uiPriority w:val="99"/>
    <w:unhideWhenUsed/>
    <w:rsid w:val="005D57D0"/>
    <w:pPr>
      <w:tabs>
        <w:tab w:val="center" w:pos="4153"/>
        <w:tab w:val="right" w:pos="8306"/>
      </w:tabs>
      <w:snapToGrid w:val="0"/>
      <w:spacing w:line="240" w:lineRule="auto"/>
      <w:jc w:val="left"/>
    </w:pPr>
    <w:rPr>
      <w:sz w:val="18"/>
      <w:szCs w:val="18"/>
    </w:rPr>
  </w:style>
  <w:style w:type="character" w:customStyle="1" w:styleId="Char1">
    <w:name w:val="页脚 Char"/>
    <w:basedOn w:val="a1"/>
    <w:link w:val="a5"/>
    <w:uiPriority w:val="99"/>
    <w:rsid w:val="005D57D0"/>
    <w:rPr>
      <w:rFonts w:ascii="宋体" w:eastAsia="宋体" w:hAnsi="宋体" w:cs="Times New Roman"/>
      <w:sz w:val="18"/>
      <w:szCs w:val="18"/>
    </w:rPr>
  </w:style>
  <w:style w:type="paragraph" w:styleId="a6">
    <w:name w:val="Normal (Web)"/>
    <w:basedOn w:val="a"/>
    <w:uiPriority w:val="99"/>
    <w:semiHidden/>
    <w:unhideWhenUsed/>
    <w:rsid w:val="00AE1401"/>
    <w:pPr>
      <w:widowControl/>
      <w:spacing w:before="100" w:beforeAutospacing="1" w:after="100" w:afterAutospacing="1" w:line="240" w:lineRule="auto"/>
      <w:ind w:firstLineChars="0" w:firstLine="0"/>
      <w:jc w:val="left"/>
    </w:pPr>
    <w:rPr>
      <w:rFonts w:cs="宋体"/>
      <w:kern w:val="0"/>
    </w:rPr>
  </w:style>
  <w:style w:type="paragraph" w:styleId="a7">
    <w:name w:val="List Paragraph"/>
    <w:basedOn w:val="a"/>
    <w:uiPriority w:val="34"/>
    <w:qFormat/>
    <w:rsid w:val="00CD1DA8"/>
    <w:pPr>
      <w:widowControl/>
      <w:spacing w:line="240" w:lineRule="auto"/>
      <w:ind w:firstLine="420"/>
      <w:jc w:val="left"/>
    </w:pPr>
    <w:rPr>
      <w:rFonts w:cs="宋体"/>
      <w:kern w:val="0"/>
    </w:rPr>
  </w:style>
  <w:style w:type="table" w:styleId="a8">
    <w:name w:val="Table Grid"/>
    <w:basedOn w:val="a2"/>
    <w:uiPriority w:val="39"/>
    <w:rsid w:val="005B4CDB"/>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467605">
      <w:bodyDiv w:val="1"/>
      <w:marLeft w:val="0"/>
      <w:marRight w:val="0"/>
      <w:marTop w:val="0"/>
      <w:marBottom w:val="0"/>
      <w:divBdr>
        <w:top w:val="none" w:sz="0" w:space="0" w:color="auto"/>
        <w:left w:val="none" w:sz="0" w:space="0" w:color="auto"/>
        <w:bottom w:val="none" w:sz="0" w:space="0" w:color="auto"/>
        <w:right w:val="none" w:sz="0" w:space="0" w:color="auto"/>
      </w:divBdr>
      <w:divsChild>
        <w:div w:id="1661811499">
          <w:marLeft w:val="360"/>
          <w:marRight w:val="0"/>
          <w:marTop w:val="200"/>
          <w:marBottom w:val="0"/>
          <w:divBdr>
            <w:top w:val="none" w:sz="0" w:space="0" w:color="auto"/>
            <w:left w:val="none" w:sz="0" w:space="0" w:color="auto"/>
            <w:bottom w:val="none" w:sz="0" w:space="0" w:color="auto"/>
            <w:right w:val="none" w:sz="0" w:space="0" w:color="auto"/>
          </w:divBdr>
        </w:div>
        <w:div w:id="1482042558">
          <w:marLeft w:val="360"/>
          <w:marRight w:val="0"/>
          <w:marTop w:val="200"/>
          <w:marBottom w:val="0"/>
          <w:divBdr>
            <w:top w:val="none" w:sz="0" w:space="0" w:color="auto"/>
            <w:left w:val="none" w:sz="0" w:space="0" w:color="auto"/>
            <w:bottom w:val="none" w:sz="0" w:space="0" w:color="auto"/>
            <w:right w:val="none" w:sz="0" w:space="0" w:color="auto"/>
          </w:divBdr>
        </w:div>
      </w:divsChild>
    </w:div>
    <w:div w:id="218565031">
      <w:bodyDiv w:val="1"/>
      <w:marLeft w:val="0"/>
      <w:marRight w:val="0"/>
      <w:marTop w:val="0"/>
      <w:marBottom w:val="0"/>
      <w:divBdr>
        <w:top w:val="none" w:sz="0" w:space="0" w:color="auto"/>
        <w:left w:val="none" w:sz="0" w:space="0" w:color="auto"/>
        <w:bottom w:val="none" w:sz="0" w:space="0" w:color="auto"/>
        <w:right w:val="none" w:sz="0" w:space="0" w:color="auto"/>
      </w:divBdr>
    </w:div>
    <w:div w:id="261425224">
      <w:bodyDiv w:val="1"/>
      <w:marLeft w:val="0"/>
      <w:marRight w:val="0"/>
      <w:marTop w:val="0"/>
      <w:marBottom w:val="0"/>
      <w:divBdr>
        <w:top w:val="none" w:sz="0" w:space="0" w:color="auto"/>
        <w:left w:val="none" w:sz="0" w:space="0" w:color="auto"/>
        <w:bottom w:val="none" w:sz="0" w:space="0" w:color="auto"/>
        <w:right w:val="none" w:sz="0" w:space="0" w:color="auto"/>
      </w:divBdr>
    </w:div>
    <w:div w:id="349307686">
      <w:bodyDiv w:val="1"/>
      <w:marLeft w:val="0"/>
      <w:marRight w:val="0"/>
      <w:marTop w:val="0"/>
      <w:marBottom w:val="0"/>
      <w:divBdr>
        <w:top w:val="none" w:sz="0" w:space="0" w:color="auto"/>
        <w:left w:val="none" w:sz="0" w:space="0" w:color="auto"/>
        <w:bottom w:val="none" w:sz="0" w:space="0" w:color="auto"/>
        <w:right w:val="none" w:sz="0" w:space="0" w:color="auto"/>
      </w:divBdr>
      <w:divsChild>
        <w:div w:id="1952736658">
          <w:marLeft w:val="446"/>
          <w:marRight w:val="0"/>
          <w:marTop w:val="0"/>
          <w:marBottom w:val="0"/>
          <w:divBdr>
            <w:top w:val="none" w:sz="0" w:space="0" w:color="auto"/>
            <w:left w:val="none" w:sz="0" w:space="0" w:color="auto"/>
            <w:bottom w:val="none" w:sz="0" w:space="0" w:color="auto"/>
            <w:right w:val="none" w:sz="0" w:space="0" w:color="auto"/>
          </w:divBdr>
        </w:div>
        <w:div w:id="770467128">
          <w:marLeft w:val="446"/>
          <w:marRight w:val="0"/>
          <w:marTop w:val="0"/>
          <w:marBottom w:val="0"/>
          <w:divBdr>
            <w:top w:val="none" w:sz="0" w:space="0" w:color="auto"/>
            <w:left w:val="none" w:sz="0" w:space="0" w:color="auto"/>
            <w:bottom w:val="none" w:sz="0" w:space="0" w:color="auto"/>
            <w:right w:val="none" w:sz="0" w:space="0" w:color="auto"/>
          </w:divBdr>
        </w:div>
        <w:div w:id="591747428">
          <w:marLeft w:val="446"/>
          <w:marRight w:val="0"/>
          <w:marTop w:val="0"/>
          <w:marBottom w:val="0"/>
          <w:divBdr>
            <w:top w:val="none" w:sz="0" w:space="0" w:color="auto"/>
            <w:left w:val="none" w:sz="0" w:space="0" w:color="auto"/>
            <w:bottom w:val="none" w:sz="0" w:space="0" w:color="auto"/>
            <w:right w:val="none" w:sz="0" w:space="0" w:color="auto"/>
          </w:divBdr>
        </w:div>
        <w:div w:id="633871499">
          <w:marLeft w:val="446"/>
          <w:marRight w:val="0"/>
          <w:marTop w:val="0"/>
          <w:marBottom w:val="0"/>
          <w:divBdr>
            <w:top w:val="none" w:sz="0" w:space="0" w:color="auto"/>
            <w:left w:val="none" w:sz="0" w:space="0" w:color="auto"/>
            <w:bottom w:val="none" w:sz="0" w:space="0" w:color="auto"/>
            <w:right w:val="none" w:sz="0" w:space="0" w:color="auto"/>
          </w:divBdr>
        </w:div>
      </w:divsChild>
    </w:div>
    <w:div w:id="356783095">
      <w:bodyDiv w:val="1"/>
      <w:marLeft w:val="0"/>
      <w:marRight w:val="0"/>
      <w:marTop w:val="0"/>
      <w:marBottom w:val="0"/>
      <w:divBdr>
        <w:top w:val="none" w:sz="0" w:space="0" w:color="auto"/>
        <w:left w:val="none" w:sz="0" w:space="0" w:color="auto"/>
        <w:bottom w:val="none" w:sz="0" w:space="0" w:color="auto"/>
        <w:right w:val="none" w:sz="0" w:space="0" w:color="auto"/>
      </w:divBdr>
    </w:div>
    <w:div w:id="516696548">
      <w:bodyDiv w:val="1"/>
      <w:marLeft w:val="0"/>
      <w:marRight w:val="0"/>
      <w:marTop w:val="0"/>
      <w:marBottom w:val="0"/>
      <w:divBdr>
        <w:top w:val="none" w:sz="0" w:space="0" w:color="auto"/>
        <w:left w:val="none" w:sz="0" w:space="0" w:color="auto"/>
        <w:bottom w:val="none" w:sz="0" w:space="0" w:color="auto"/>
        <w:right w:val="none" w:sz="0" w:space="0" w:color="auto"/>
      </w:divBdr>
    </w:div>
    <w:div w:id="793137348">
      <w:bodyDiv w:val="1"/>
      <w:marLeft w:val="0"/>
      <w:marRight w:val="0"/>
      <w:marTop w:val="0"/>
      <w:marBottom w:val="0"/>
      <w:divBdr>
        <w:top w:val="none" w:sz="0" w:space="0" w:color="auto"/>
        <w:left w:val="none" w:sz="0" w:space="0" w:color="auto"/>
        <w:bottom w:val="none" w:sz="0" w:space="0" w:color="auto"/>
        <w:right w:val="none" w:sz="0" w:space="0" w:color="auto"/>
      </w:divBdr>
    </w:div>
    <w:div w:id="804004968">
      <w:bodyDiv w:val="1"/>
      <w:marLeft w:val="0"/>
      <w:marRight w:val="0"/>
      <w:marTop w:val="0"/>
      <w:marBottom w:val="0"/>
      <w:divBdr>
        <w:top w:val="none" w:sz="0" w:space="0" w:color="auto"/>
        <w:left w:val="none" w:sz="0" w:space="0" w:color="auto"/>
        <w:bottom w:val="none" w:sz="0" w:space="0" w:color="auto"/>
        <w:right w:val="none" w:sz="0" w:space="0" w:color="auto"/>
      </w:divBdr>
    </w:div>
    <w:div w:id="808938344">
      <w:bodyDiv w:val="1"/>
      <w:marLeft w:val="0"/>
      <w:marRight w:val="0"/>
      <w:marTop w:val="0"/>
      <w:marBottom w:val="0"/>
      <w:divBdr>
        <w:top w:val="none" w:sz="0" w:space="0" w:color="auto"/>
        <w:left w:val="none" w:sz="0" w:space="0" w:color="auto"/>
        <w:bottom w:val="none" w:sz="0" w:space="0" w:color="auto"/>
        <w:right w:val="none" w:sz="0" w:space="0" w:color="auto"/>
      </w:divBdr>
    </w:div>
    <w:div w:id="914629866">
      <w:bodyDiv w:val="1"/>
      <w:marLeft w:val="0"/>
      <w:marRight w:val="0"/>
      <w:marTop w:val="0"/>
      <w:marBottom w:val="0"/>
      <w:divBdr>
        <w:top w:val="none" w:sz="0" w:space="0" w:color="auto"/>
        <w:left w:val="none" w:sz="0" w:space="0" w:color="auto"/>
        <w:bottom w:val="none" w:sz="0" w:space="0" w:color="auto"/>
        <w:right w:val="none" w:sz="0" w:space="0" w:color="auto"/>
      </w:divBdr>
    </w:div>
    <w:div w:id="926155820">
      <w:bodyDiv w:val="1"/>
      <w:marLeft w:val="0"/>
      <w:marRight w:val="0"/>
      <w:marTop w:val="0"/>
      <w:marBottom w:val="0"/>
      <w:divBdr>
        <w:top w:val="none" w:sz="0" w:space="0" w:color="auto"/>
        <w:left w:val="none" w:sz="0" w:space="0" w:color="auto"/>
        <w:bottom w:val="none" w:sz="0" w:space="0" w:color="auto"/>
        <w:right w:val="none" w:sz="0" w:space="0" w:color="auto"/>
      </w:divBdr>
    </w:div>
    <w:div w:id="936985457">
      <w:bodyDiv w:val="1"/>
      <w:marLeft w:val="0"/>
      <w:marRight w:val="0"/>
      <w:marTop w:val="0"/>
      <w:marBottom w:val="0"/>
      <w:divBdr>
        <w:top w:val="none" w:sz="0" w:space="0" w:color="auto"/>
        <w:left w:val="none" w:sz="0" w:space="0" w:color="auto"/>
        <w:bottom w:val="none" w:sz="0" w:space="0" w:color="auto"/>
        <w:right w:val="none" w:sz="0" w:space="0" w:color="auto"/>
      </w:divBdr>
      <w:divsChild>
        <w:div w:id="1728723690">
          <w:marLeft w:val="720"/>
          <w:marRight w:val="0"/>
          <w:marTop w:val="0"/>
          <w:marBottom w:val="0"/>
          <w:divBdr>
            <w:top w:val="none" w:sz="0" w:space="0" w:color="auto"/>
            <w:left w:val="none" w:sz="0" w:space="0" w:color="auto"/>
            <w:bottom w:val="none" w:sz="0" w:space="0" w:color="auto"/>
            <w:right w:val="none" w:sz="0" w:space="0" w:color="auto"/>
          </w:divBdr>
        </w:div>
        <w:div w:id="656107762">
          <w:marLeft w:val="720"/>
          <w:marRight w:val="0"/>
          <w:marTop w:val="0"/>
          <w:marBottom w:val="0"/>
          <w:divBdr>
            <w:top w:val="none" w:sz="0" w:space="0" w:color="auto"/>
            <w:left w:val="none" w:sz="0" w:space="0" w:color="auto"/>
            <w:bottom w:val="none" w:sz="0" w:space="0" w:color="auto"/>
            <w:right w:val="none" w:sz="0" w:space="0" w:color="auto"/>
          </w:divBdr>
        </w:div>
        <w:div w:id="106627625">
          <w:marLeft w:val="720"/>
          <w:marRight w:val="0"/>
          <w:marTop w:val="0"/>
          <w:marBottom w:val="0"/>
          <w:divBdr>
            <w:top w:val="none" w:sz="0" w:space="0" w:color="auto"/>
            <w:left w:val="none" w:sz="0" w:space="0" w:color="auto"/>
            <w:bottom w:val="none" w:sz="0" w:space="0" w:color="auto"/>
            <w:right w:val="none" w:sz="0" w:space="0" w:color="auto"/>
          </w:divBdr>
        </w:div>
        <w:div w:id="234779774">
          <w:marLeft w:val="720"/>
          <w:marRight w:val="0"/>
          <w:marTop w:val="0"/>
          <w:marBottom w:val="0"/>
          <w:divBdr>
            <w:top w:val="none" w:sz="0" w:space="0" w:color="auto"/>
            <w:left w:val="none" w:sz="0" w:space="0" w:color="auto"/>
            <w:bottom w:val="none" w:sz="0" w:space="0" w:color="auto"/>
            <w:right w:val="none" w:sz="0" w:space="0" w:color="auto"/>
          </w:divBdr>
        </w:div>
      </w:divsChild>
    </w:div>
    <w:div w:id="947351999">
      <w:bodyDiv w:val="1"/>
      <w:marLeft w:val="0"/>
      <w:marRight w:val="0"/>
      <w:marTop w:val="0"/>
      <w:marBottom w:val="0"/>
      <w:divBdr>
        <w:top w:val="none" w:sz="0" w:space="0" w:color="auto"/>
        <w:left w:val="none" w:sz="0" w:space="0" w:color="auto"/>
        <w:bottom w:val="none" w:sz="0" w:space="0" w:color="auto"/>
        <w:right w:val="none" w:sz="0" w:space="0" w:color="auto"/>
      </w:divBdr>
    </w:div>
    <w:div w:id="1004938257">
      <w:bodyDiv w:val="1"/>
      <w:marLeft w:val="0"/>
      <w:marRight w:val="0"/>
      <w:marTop w:val="0"/>
      <w:marBottom w:val="0"/>
      <w:divBdr>
        <w:top w:val="none" w:sz="0" w:space="0" w:color="auto"/>
        <w:left w:val="none" w:sz="0" w:space="0" w:color="auto"/>
        <w:bottom w:val="none" w:sz="0" w:space="0" w:color="auto"/>
        <w:right w:val="none" w:sz="0" w:space="0" w:color="auto"/>
      </w:divBdr>
    </w:div>
    <w:div w:id="1016887302">
      <w:bodyDiv w:val="1"/>
      <w:marLeft w:val="0"/>
      <w:marRight w:val="0"/>
      <w:marTop w:val="0"/>
      <w:marBottom w:val="0"/>
      <w:divBdr>
        <w:top w:val="none" w:sz="0" w:space="0" w:color="auto"/>
        <w:left w:val="none" w:sz="0" w:space="0" w:color="auto"/>
        <w:bottom w:val="none" w:sz="0" w:space="0" w:color="auto"/>
        <w:right w:val="none" w:sz="0" w:space="0" w:color="auto"/>
      </w:divBdr>
    </w:div>
    <w:div w:id="1200127430">
      <w:bodyDiv w:val="1"/>
      <w:marLeft w:val="0"/>
      <w:marRight w:val="0"/>
      <w:marTop w:val="0"/>
      <w:marBottom w:val="0"/>
      <w:divBdr>
        <w:top w:val="none" w:sz="0" w:space="0" w:color="auto"/>
        <w:left w:val="none" w:sz="0" w:space="0" w:color="auto"/>
        <w:bottom w:val="none" w:sz="0" w:space="0" w:color="auto"/>
        <w:right w:val="none" w:sz="0" w:space="0" w:color="auto"/>
      </w:divBdr>
    </w:div>
    <w:div w:id="1280528066">
      <w:bodyDiv w:val="1"/>
      <w:marLeft w:val="0"/>
      <w:marRight w:val="0"/>
      <w:marTop w:val="0"/>
      <w:marBottom w:val="0"/>
      <w:divBdr>
        <w:top w:val="none" w:sz="0" w:space="0" w:color="auto"/>
        <w:left w:val="none" w:sz="0" w:space="0" w:color="auto"/>
        <w:bottom w:val="none" w:sz="0" w:space="0" w:color="auto"/>
        <w:right w:val="none" w:sz="0" w:space="0" w:color="auto"/>
      </w:divBdr>
    </w:div>
    <w:div w:id="1306394967">
      <w:bodyDiv w:val="1"/>
      <w:marLeft w:val="0"/>
      <w:marRight w:val="0"/>
      <w:marTop w:val="0"/>
      <w:marBottom w:val="0"/>
      <w:divBdr>
        <w:top w:val="none" w:sz="0" w:space="0" w:color="auto"/>
        <w:left w:val="none" w:sz="0" w:space="0" w:color="auto"/>
        <w:bottom w:val="none" w:sz="0" w:space="0" w:color="auto"/>
        <w:right w:val="none" w:sz="0" w:space="0" w:color="auto"/>
      </w:divBdr>
    </w:div>
    <w:div w:id="1343585298">
      <w:bodyDiv w:val="1"/>
      <w:marLeft w:val="0"/>
      <w:marRight w:val="0"/>
      <w:marTop w:val="0"/>
      <w:marBottom w:val="0"/>
      <w:divBdr>
        <w:top w:val="none" w:sz="0" w:space="0" w:color="auto"/>
        <w:left w:val="none" w:sz="0" w:space="0" w:color="auto"/>
        <w:bottom w:val="none" w:sz="0" w:space="0" w:color="auto"/>
        <w:right w:val="none" w:sz="0" w:space="0" w:color="auto"/>
      </w:divBdr>
    </w:div>
    <w:div w:id="1372224764">
      <w:bodyDiv w:val="1"/>
      <w:marLeft w:val="0"/>
      <w:marRight w:val="0"/>
      <w:marTop w:val="0"/>
      <w:marBottom w:val="0"/>
      <w:divBdr>
        <w:top w:val="none" w:sz="0" w:space="0" w:color="auto"/>
        <w:left w:val="none" w:sz="0" w:space="0" w:color="auto"/>
        <w:bottom w:val="none" w:sz="0" w:space="0" w:color="auto"/>
        <w:right w:val="none" w:sz="0" w:space="0" w:color="auto"/>
      </w:divBdr>
      <w:divsChild>
        <w:div w:id="689766635">
          <w:marLeft w:val="360"/>
          <w:marRight w:val="0"/>
          <w:marTop w:val="200"/>
          <w:marBottom w:val="0"/>
          <w:divBdr>
            <w:top w:val="none" w:sz="0" w:space="0" w:color="auto"/>
            <w:left w:val="none" w:sz="0" w:space="0" w:color="auto"/>
            <w:bottom w:val="none" w:sz="0" w:space="0" w:color="auto"/>
            <w:right w:val="none" w:sz="0" w:space="0" w:color="auto"/>
          </w:divBdr>
        </w:div>
      </w:divsChild>
    </w:div>
    <w:div w:id="1391032249">
      <w:bodyDiv w:val="1"/>
      <w:marLeft w:val="0"/>
      <w:marRight w:val="0"/>
      <w:marTop w:val="0"/>
      <w:marBottom w:val="0"/>
      <w:divBdr>
        <w:top w:val="none" w:sz="0" w:space="0" w:color="auto"/>
        <w:left w:val="none" w:sz="0" w:space="0" w:color="auto"/>
        <w:bottom w:val="none" w:sz="0" w:space="0" w:color="auto"/>
        <w:right w:val="none" w:sz="0" w:space="0" w:color="auto"/>
      </w:divBdr>
    </w:div>
    <w:div w:id="1398165202">
      <w:bodyDiv w:val="1"/>
      <w:marLeft w:val="0"/>
      <w:marRight w:val="0"/>
      <w:marTop w:val="0"/>
      <w:marBottom w:val="0"/>
      <w:divBdr>
        <w:top w:val="none" w:sz="0" w:space="0" w:color="auto"/>
        <w:left w:val="none" w:sz="0" w:space="0" w:color="auto"/>
        <w:bottom w:val="none" w:sz="0" w:space="0" w:color="auto"/>
        <w:right w:val="none" w:sz="0" w:space="0" w:color="auto"/>
      </w:divBdr>
    </w:div>
    <w:div w:id="1408384873">
      <w:bodyDiv w:val="1"/>
      <w:marLeft w:val="0"/>
      <w:marRight w:val="0"/>
      <w:marTop w:val="0"/>
      <w:marBottom w:val="0"/>
      <w:divBdr>
        <w:top w:val="none" w:sz="0" w:space="0" w:color="auto"/>
        <w:left w:val="none" w:sz="0" w:space="0" w:color="auto"/>
        <w:bottom w:val="none" w:sz="0" w:space="0" w:color="auto"/>
        <w:right w:val="none" w:sz="0" w:space="0" w:color="auto"/>
      </w:divBdr>
      <w:divsChild>
        <w:div w:id="853610209">
          <w:marLeft w:val="360"/>
          <w:marRight w:val="0"/>
          <w:marTop w:val="200"/>
          <w:marBottom w:val="0"/>
          <w:divBdr>
            <w:top w:val="none" w:sz="0" w:space="0" w:color="auto"/>
            <w:left w:val="none" w:sz="0" w:space="0" w:color="auto"/>
            <w:bottom w:val="none" w:sz="0" w:space="0" w:color="auto"/>
            <w:right w:val="none" w:sz="0" w:space="0" w:color="auto"/>
          </w:divBdr>
        </w:div>
      </w:divsChild>
    </w:div>
    <w:div w:id="1537112753">
      <w:bodyDiv w:val="1"/>
      <w:marLeft w:val="0"/>
      <w:marRight w:val="0"/>
      <w:marTop w:val="0"/>
      <w:marBottom w:val="0"/>
      <w:divBdr>
        <w:top w:val="none" w:sz="0" w:space="0" w:color="auto"/>
        <w:left w:val="none" w:sz="0" w:space="0" w:color="auto"/>
        <w:bottom w:val="none" w:sz="0" w:space="0" w:color="auto"/>
        <w:right w:val="none" w:sz="0" w:space="0" w:color="auto"/>
      </w:divBdr>
      <w:divsChild>
        <w:div w:id="1769543407">
          <w:marLeft w:val="446"/>
          <w:marRight w:val="0"/>
          <w:marTop w:val="0"/>
          <w:marBottom w:val="0"/>
          <w:divBdr>
            <w:top w:val="none" w:sz="0" w:space="0" w:color="auto"/>
            <w:left w:val="none" w:sz="0" w:space="0" w:color="auto"/>
            <w:bottom w:val="none" w:sz="0" w:space="0" w:color="auto"/>
            <w:right w:val="none" w:sz="0" w:space="0" w:color="auto"/>
          </w:divBdr>
        </w:div>
        <w:div w:id="2060858650">
          <w:marLeft w:val="446"/>
          <w:marRight w:val="0"/>
          <w:marTop w:val="0"/>
          <w:marBottom w:val="0"/>
          <w:divBdr>
            <w:top w:val="none" w:sz="0" w:space="0" w:color="auto"/>
            <w:left w:val="none" w:sz="0" w:space="0" w:color="auto"/>
            <w:bottom w:val="none" w:sz="0" w:space="0" w:color="auto"/>
            <w:right w:val="none" w:sz="0" w:space="0" w:color="auto"/>
          </w:divBdr>
        </w:div>
        <w:div w:id="1440643627">
          <w:marLeft w:val="446"/>
          <w:marRight w:val="0"/>
          <w:marTop w:val="0"/>
          <w:marBottom w:val="0"/>
          <w:divBdr>
            <w:top w:val="none" w:sz="0" w:space="0" w:color="auto"/>
            <w:left w:val="none" w:sz="0" w:space="0" w:color="auto"/>
            <w:bottom w:val="none" w:sz="0" w:space="0" w:color="auto"/>
            <w:right w:val="none" w:sz="0" w:space="0" w:color="auto"/>
          </w:divBdr>
        </w:div>
        <w:div w:id="2044330355">
          <w:marLeft w:val="446"/>
          <w:marRight w:val="0"/>
          <w:marTop w:val="0"/>
          <w:marBottom w:val="0"/>
          <w:divBdr>
            <w:top w:val="none" w:sz="0" w:space="0" w:color="auto"/>
            <w:left w:val="none" w:sz="0" w:space="0" w:color="auto"/>
            <w:bottom w:val="none" w:sz="0" w:space="0" w:color="auto"/>
            <w:right w:val="none" w:sz="0" w:space="0" w:color="auto"/>
          </w:divBdr>
        </w:div>
        <w:div w:id="1552378813">
          <w:marLeft w:val="446"/>
          <w:marRight w:val="0"/>
          <w:marTop w:val="0"/>
          <w:marBottom w:val="0"/>
          <w:divBdr>
            <w:top w:val="none" w:sz="0" w:space="0" w:color="auto"/>
            <w:left w:val="none" w:sz="0" w:space="0" w:color="auto"/>
            <w:bottom w:val="none" w:sz="0" w:space="0" w:color="auto"/>
            <w:right w:val="none" w:sz="0" w:space="0" w:color="auto"/>
          </w:divBdr>
        </w:div>
      </w:divsChild>
    </w:div>
    <w:div w:id="1549797767">
      <w:bodyDiv w:val="1"/>
      <w:marLeft w:val="0"/>
      <w:marRight w:val="0"/>
      <w:marTop w:val="0"/>
      <w:marBottom w:val="0"/>
      <w:divBdr>
        <w:top w:val="none" w:sz="0" w:space="0" w:color="auto"/>
        <w:left w:val="none" w:sz="0" w:space="0" w:color="auto"/>
        <w:bottom w:val="none" w:sz="0" w:space="0" w:color="auto"/>
        <w:right w:val="none" w:sz="0" w:space="0" w:color="auto"/>
      </w:divBdr>
    </w:div>
    <w:div w:id="1624773857">
      <w:bodyDiv w:val="1"/>
      <w:marLeft w:val="0"/>
      <w:marRight w:val="0"/>
      <w:marTop w:val="0"/>
      <w:marBottom w:val="0"/>
      <w:divBdr>
        <w:top w:val="none" w:sz="0" w:space="0" w:color="auto"/>
        <w:left w:val="none" w:sz="0" w:space="0" w:color="auto"/>
        <w:bottom w:val="none" w:sz="0" w:space="0" w:color="auto"/>
        <w:right w:val="none" w:sz="0" w:space="0" w:color="auto"/>
      </w:divBdr>
      <w:divsChild>
        <w:div w:id="1273783950">
          <w:marLeft w:val="446"/>
          <w:marRight w:val="0"/>
          <w:marTop w:val="0"/>
          <w:marBottom w:val="0"/>
          <w:divBdr>
            <w:top w:val="none" w:sz="0" w:space="0" w:color="auto"/>
            <w:left w:val="none" w:sz="0" w:space="0" w:color="auto"/>
            <w:bottom w:val="none" w:sz="0" w:space="0" w:color="auto"/>
            <w:right w:val="none" w:sz="0" w:space="0" w:color="auto"/>
          </w:divBdr>
        </w:div>
        <w:div w:id="2086492355">
          <w:marLeft w:val="446"/>
          <w:marRight w:val="0"/>
          <w:marTop w:val="0"/>
          <w:marBottom w:val="0"/>
          <w:divBdr>
            <w:top w:val="none" w:sz="0" w:space="0" w:color="auto"/>
            <w:left w:val="none" w:sz="0" w:space="0" w:color="auto"/>
            <w:bottom w:val="none" w:sz="0" w:space="0" w:color="auto"/>
            <w:right w:val="none" w:sz="0" w:space="0" w:color="auto"/>
          </w:divBdr>
        </w:div>
      </w:divsChild>
    </w:div>
    <w:div w:id="1643542813">
      <w:bodyDiv w:val="1"/>
      <w:marLeft w:val="0"/>
      <w:marRight w:val="0"/>
      <w:marTop w:val="0"/>
      <w:marBottom w:val="0"/>
      <w:divBdr>
        <w:top w:val="none" w:sz="0" w:space="0" w:color="auto"/>
        <w:left w:val="none" w:sz="0" w:space="0" w:color="auto"/>
        <w:bottom w:val="none" w:sz="0" w:space="0" w:color="auto"/>
        <w:right w:val="none" w:sz="0" w:space="0" w:color="auto"/>
      </w:divBdr>
    </w:div>
    <w:div w:id="1668097947">
      <w:bodyDiv w:val="1"/>
      <w:marLeft w:val="0"/>
      <w:marRight w:val="0"/>
      <w:marTop w:val="0"/>
      <w:marBottom w:val="0"/>
      <w:divBdr>
        <w:top w:val="none" w:sz="0" w:space="0" w:color="auto"/>
        <w:left w:val="none" w:sz="0" w:space="0" w:color="auto"/>
        <w:bottom w:val="none" w:sz="0" w:space="0" w:color="auto"/>
        <w:right w:val="none" w:sz="0" w:space="0" w:color="auto"/>
      </w:divBdr>
    </w:div>
    <w:div w:id="1747876321">
      <w:bodyDiv w:val="1"/>
      <w:marLeft w:val="0"/>
      <w:marRight w:val="0"/>
      <w:marTop w:val="0"/>
      <w:marBottom w:val="0"/>
      <w:divBdr>
        <w:top w:val="none" w:sz="0" w:space="0" w:color="auto"/>
        <w:left w:val="none" w:sz="0" w:space="0" w:color="auto"/>
        <w:bottom w:val="none" w:sz="0" w:space="0" w:color="auto"/>
        <w:right w:val="none" w:sz="0" w:space="0" w:color="auto"/>
      </w:divBdr>
    </w:div>
    <w:div w:id="1756902193">
      <w:bodyDiv w:val="1"/>
      <w:marLeft w:val="0"/>
      <w:marRight w:val="0"/>
      <w:marTop w:val="0"/>
      <w:marBottom w:val="0"/>
      <w:divBdr>
        <w:top w:val="none" w:sz="0" w:space="0" w:color="auto"/>
        <w:left w:val="none" w:sz="0" w:space="0" w:color="auto"/>
        <w:bottom w:val="none" w:sz="0" w:space="0" w:color="auto"/>
        <w:right w:val="none" w:sz="0" w:space="0" w:color="auto"/>
      </w:divBdr>
    </w:div>
    <w:div w:id="1924102501">
      <w:bodyDiv w:val="1"/>
      <w:marLeft w:val="0"/>
      <w:marRight w:val="0"/>
      <w:marTop w:val="0"/>
      <w:marBottom w:val="0"/>
      <w:divBdr>
        <w:top w:val="none" w:sz="0" w:space="0" w:color="auto"/>
        <w:left w:val="none" w:sz="0" w:space="0" w:color="auto"/>
        <w:bottom w:val="none" w:sz="0" w:space="0" w:color="auto"/>
        <w:right w:val="none" w:sz="0" w:space="0" w:color="auto"/>
      </w:divBdr>
      <w:divsChild>
        <w:div w:id="290526529">
          <w:marLeft w:val="360"/>
          <w:marRight w:val="0"/>
          <w:marTop w:val="200"/>
          <w:marBottom w:val="0"/>
          <w:divBdr>
            <w:top w:val="none" w:sz="0" w:space="0" w:color="auto"/>
            <w:left w:val="none" w:sz="0" w:space="0" w:color="auto"/>
            <w:bottom w:val="none" w:sz="0" w:space="0" w:color="auto"/>
            <w:right w:val="none" w:sz="0" w:space="0" w:color="auto"/>
          </w:divBdr>
        </w:div>
        <w:div w:id="154348580">
          <w:marLeft w:val="360"/>
          <w:marRight w:val="0"/>
          <w:marTop w:val="200"/>
          <w:marBottom w:val="0"/>
          <w:divBdr>
            <w:top w:val="none" w:sz="0" w:space="0" w:color="auto"/>
            <w:left w:val="none" w:sz="0" w:space="0" w:color="auto"/>
            <w:bottom w:val="none" w:sz="0" w:space="0" w:color="auto"/>
            <w:right w:val="none" w:sz="0" w:space="0" w:color="auto"/>
          </w:divBdr>
        </w:div>
      </w:divsChild>
    </w:div>
    <w:div w:id="2040426285">
      <w:bodyDiv w:val="1"/>
      <w:marLeft w:val="0"/>
      <w:marRight w:val="0"/>
      <w:marTop w:val="0"/>
      <w:marBottom w:val="0"/>
      <w:divBdr>
        <w:top w:val="none" w:sz="0" w:space="0" w:color="auto"/>
        <w:left w:val="none" w:sz="0" w:space="0" w:color="auto"/>
        <w:bottom w:val="none" w:sz="0" w:space="0" w:color="auto"/>
        <w:right w:val="none" w:sz="0" w:space="0" w:color="auto"/>
      </w:divBdr>
    </w:div>
    <w:div w:id="2053846086">
      <w:bodyDiv w:val="1"/>
      <w:marLeft w:val="0"/>
      <w:marRight w:val="0"/>
      <w:marTop w:val="0"/>
      <w:marBottom w:val="0"/>
      <w:divBdr>
        <w:top w:val="none" w:sz="0" w:space="0" w:color="auto"/>
        <w:left w:val="none" w:sz="0" w:space="0" w:color="auto"/>
        <w:bottom w:val="none" w:sz="0" w:space="0" w:color="auto"/>
        <w:right w:val="none" w:sz="0" w:space="0" w:color="auto"/>
      </w:divBdr>
    </w:div>
    <w:div w:id="2104179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437</TotalTime>
  <Pages>5</Pages>
  <Words>528</Words>
  <Characters>3010</Characters>
  <Application>Microsoft Office Word</Application>
  <DocSecurity>0</DocSecurity>
  <Lines>25</Lines>
  <Paragraphs>7</Paragraphs>
  <ScaleCrop>false</ScaleCrop>
  <Company/>
  <LinksUpToDate>false</LinksUpToDate>
  <CharactersWithSpaces>3531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Shoumei Yao</dc:creator>
  <cp:keywords/>
  <dc:description/>
  <cp:lastModifiedBy>user</cp:lastModifiedBy>
  <cp:revision>209</cp:revision>
  <dcterms:created xsi:type="dcterms:W3CDTF">2020-08-07T01:38:00Z</dcterms:created>
  <dcterms:modified xsi:type="dcterms:W3CDTF">2020-08-25T23:48:00Z</dcterms:modified>
</cp:coreProperties>
</file>